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56881" w14:textId="77777777" w:rsidR="00247264" w:rsidRPr="009C6FA4" w:rsidRDefault="00247264" w:rsidP="00787A8D">
      <w:pPr>
        <w:jc w:val="center"/>
        <w:rPr>
          <w:rFonts w:ascii="Tw Cen MT" w:hAnsi="Tw Cen MT"/>
          <w:bCs/>
          <w:lang w:val="en-US"/>
        </w:rPr>
      </w:pPr>
    </w:p>
    <w:p w14:paraId="3CD59D1C" w14:textId="264B9FF2" w:rsidR="00247264" w:rsidRPr="009C6FA4" w:rsidRDefault="00247264" w:rsidP="00787A8D">
      <w:pPr>
        <w:jc w:val="center"/>
        <w:rPr>
          <w:rFonts w:ascii="Tw Cen MT" w:hAnsi="Tw Cen MT"/>
          <w:bCs/>
          <w:lang w:val="en-US"/>
        </w:rPr>
      </w:pPr>
      <w:r w:rsidRPr="009C6FA4">
        <w:rPr>
          <w:rFonts w:ascii="Tw Cen MT" w:hAnsi="Tw Cen MT"/>
          <w:bCs/>
          <w:noProof/>
          <w:lang w:val="en-US"/>
        </w:rPr>
        <w:drawing>
          <wp:inline distT="0" distB="0" distL="0" distR="0" wp14:anchorId="3E43D0B8" wp14:editId="72429EB1">
            <wp:extent cx="5731510" cy="1486835"/>
            <wp:effectExtent l="0" t="0" r="0" b="0"/>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1486835"/>
                    </a:xfrm>
                    <a:prstGeom prst="rect">
                      <a:avLst/>
                    </a:prstGeom>
                    <a:noFill/>
                  </pic:spPr>
                </pic:pic>
              </a:graphicData>
            </a:graphic>
          </wp:inline>
        </w:drawing>
      </w:r>
    </w:p>
    <w:p w14:paraId="3F4DF480" w14:textId="33E6EB17" w:rsidR="00536635" w:rsidRPr="009C6FA4" w:rsidRDefault="00787A8D" w:rsidP="00787A8D">
      <w:pPr>
        <w:jc w:val="center"/>
        <w:rPr>
          <w:rFonts w:ascii="Tw Cen MT" w:hAnsi="Tw Cen MT"/>
          <w:b/>
          <w:lang w:val="en-US"/>
        </w:rPr>
      </w:pPr>
      <w:r w:rsidRPr="009C6FA4">
        <w:rPr>
          <w:rFonts w:ascii="Tw Cen MT" w:hAnsi="Tw Cen MT"/>
          <w:b/>
          <w:lang w:val="en-US"/>
        </w:rPr>
        <w:t xml:space="preserve">GELOOFSBELYDENIS EN KONSTITUSIE VAN DIE </w:t>
      </w:r>
      <w:r w:rsidR="00A94333" w:rsidRPr="009C6FA4">
        <w:rPr>
          <w:rFonts w:ascii="Tw Cen MT" w:hAnsi="Tw Cen MT"/>
          <w:b/>
          <w:lang w:val="en-US"/>
        </w:rPr>
        <w:t>LYDENBURG BAPTISTEKERK</w:t>
      </w:r>
    </w:p>
    <w:p w14:paraId="52BFFD59" w14:textId="1B9F5811" w:rsidR="003F5F09" w:rsidRPr="009C6FA4" w:rsidRDefault="003F5F09" w:rsidP="00E32AD8">
      <w:pPr>
        <w:jc w:val="both"/>
        <w:rPr>
          <w:rFonts w:ascii="Tw Cen MT" w:hAnsi="Tw Cen MT"/>
          <w:b/>
          <w:lang w:val="en-US"/>
        </w:rPr>
      </w:pPr>
      <w:r w:rsidRPr="009C6FA4">
        <w:rPr>
          <w:rFonts w:ascii="Tw Cen MT" w:hAnsi="Tw Cen MT"/>
          <w:b/>
          <w:lang w:val="en-US"/>
        </w:rPr>
        <w:t>VOORWOORD:</w:t>
      </w:r>
    </w:p>
    <w:p w14:paraId="4B023E3F" w14:textId="43F4A794" w:rsidR="003F5F09" w:rsidRPr="009C6FA4" w:rsidRDefault="003F5F09" w:rsidP="00E32AD8">
      <w:pPr>
        <w:jc w:val="both"/>
        <w:rPr>
          <w:rFonts w:ascii="Tw Cen MT" w:hAnsi="Tw Cen MT"/>
          <w:bCs/>
          <w:lang w:val="en-US"/>
        </w:rPr>
      </w:pPr>
      <w:r w:rsidRPr="009C6FA4">
        <w:rPr>
          <w:rFonts w:ascii="Tw Cen MT" w:hAnsi="Tw Cen MT"/>
          <w:bCs/>
          <w:lang w:val="en-US"/>
        </w:rPr>
        <w:t xml:space="preserve">Ons verklaar en bevestig dat hierdie konstitusie die </w:t>
      </w:r>
      <w:r w:rsidR="001321F0" w:rsidRPr="009C6FA4">
        <w:rPr>
          <w:rFonts w:ascii="Tw Cen MT" w:hAnsi="Tw Cen MT"/>
          <w:bCs/>
          <w:lang w:val="en-US"/>
        </w:rPr>
        <w:t>geloofsbeginsel</w:t>
      </w:r>
      <w:r w:rsidR="00CB1D61">
        <w:rPr>
          <w:rFonts w:ascii="Tw Cen MT" w:hAnsi="Tw Cen MT"/>
          <w:bCs/>
          <w:lang w:val="en-US"/>
        </w:rPr>
        <w:t>s</w:t>
      </w:r>
      <w:r w:rsidRPr="009C6FA4">
        <w:rPr>
          <w:rFonts w:ascii="Tw Cen MT" w:hAnsi="Tw Cen MT"/>
          <w:bCs/>
          <w:lang w:val="en-US"/>
        </w:rPr>
        <w:t xml:space="preserve"> van die Lydenburg Baptistekerk bevat en eerbiedig, waarmee hierdie liggaam op ’n ordelike manier sal funksioneer.  Hierdie konstitusie verseker die vryheid van elke individuele lidmaat</w:t>
      </w:r>
      <w:r w:rsidR="00D91621" w:rsidRPr="009C6FA4">
        <w:rPr>
          <w:rFonts w:ascii="Tw Cen MT" w:hAnsi="Tw Cen MT"/>
          <w:bCs/>
          <w:lang w:val="en-US"/>
        </w:rPr>
        <w:t xml:space="preserve"> om sy of haar geloof uit te leef in die konteks van die plaaslike gemeente sowel as in die breër liggaam van Christus.</w:t>
      </w:r>
    </w:p>
    <w:p w14:paraId="0103BCC9" w14:textId="3832189A" w:rsidR="003212D2" w:rsidRPr="009C6FA4" w:rsidRDefault="00E32AD8" w:rsidP="00E32AD8">
      <w:pPr>
        <w:jc w:val="both"/>
        <w:rPr>
          <w:rFonts w:ascii="Tw Cen MT" w:hAnsi="Tw Cen MT"/>
          <w:b/>
          <w:lang w:val="en-US"/>
        </w:rPr>
      </w:pPr>
      <w:r w:rsidRPr="009C6FA4">
        <w:rPr>
          <w:rFonts w:ascii="Tw Cen MT" w:hAnsi="Tw Cen MT"/>
          <w:b/>
          <w:lang w:val="en-US"/>
        </w:rPr>
        <w:t xml:space="preserve">ARTIKEL I - NAAM: </w:t>
      </w:r>
    </w:p>
    <w:p w14:paraId="076E23E5" w14:textId="1EC68C22" w:rsidR="0042138E" w:rsidRPr="009C6FA4" w:rsidRDefault="00821061" w:rsidP="00E32AD8">
      <w:pPr>
        <w:jc w:val="both"/>
        <w:rPr>
          <w:rFonts w:ascii="Tw Cen MT" w:hAnsi="Tw Cen MT"/>
          <w:bCs/>
          <w:lang w:val="en-US"/>
        </w:rPr>
      </w:pPr>
      <w:r w:rsidRPr="009C6FA4">
        <w:rPr>
          <w:rFonts w:ascii="Tw Cen MT" w:hAnsi="Tw Cen MT"/>
          <w:bCs/>
          <w:lang w:val="en-US"/>
        </w:rPr>
        <w:t>H</w:t>
      </w:r>
      <w:r w:rsidR="00E32AD8" w:rsidRPr="009C6FA4">
        <w:rPr>
          <w:rFonts w:ascii="Tw Cen MT" w:hAnsi="Tw Cen MT"/>
          <w:bCs/>
          <w:lang w:val="en-US"/>
        </w:rPr>
        <w:t xml:space="preserve">ierdie Gemeente sal bekend staan as die </w:t>
      </w:r>
      <w:r w:rsidR="00A94333" w:rsidRPr="009C6FA4">
        <w:rPr>
          <w:rFonts w:ascii="Tw Cen MT" w:hAnsi="Tw Cen MT"/>
          <w:bCs/>
          <w:lang w:val="en-US"/>
        </w:rPr>
        <w:t>Lydenburg Baptistekerk</w:t>
      </w:r>
      <w:r w:rsidR="00536635" w:rsidRPr="009C6FA4">
        <w:rPr>
          <w:rFonts w:ascii="Tw Cen MT" w:hAnsi="Tw Cen MT"/>
          <w:bCs/>
          <w:lang w:val="en-US"/>
        </w:rPr>
        <w:t xml:space="preserve">. </w:t>
      </w:r>
      <w:r w:rsidR="00E32AD8" w:rsidRPr="009C6FA4">
        <w:rPr>
          <w:rFonts w:ascii="Tw Cen MT" w:hAnsi="Tw Cen MT"/>
          <w:bCs/>
          <w:lang w:val="en-US"/>
        </w:rPr>
        <w:t>Die Gemeente verbind haar aan die eeue oue Reformatoriese beginsels van die Vyf Solas, nl. Slegs</w:t>
      </w:r>
      <w:r w:rsidR="008B097C" w:rsidRPr="009C6FA4">
        <w:rPr>
          <w:rFonts w:ascii="Tw Cen MT" w:hAnsi="Tw Cen MT"/>
          <w:bCs/>
          <w:lang w:val="en-US"/>
        </w:rPr>
        <w:t xml:space="preserve"> -</w:t>
      </w:r>
      <w:r w:rsidR="00E32AD8" w:rsidRPr="009C6FA4">
        <w:rPr>
          <w:rFonts w:ascii="Tw Cen MT" w:hAnsi="Tw Cen MT"/>
          <w:bCs/>
          <w:lang w:val="en-US"/>
        </w:rPr>
        <w:t xml:space="preserve"> Die Woord; Slegs Geloof; Slegs Genade; Slegs Christus en Slegs aan God die Eer. Die gemeente is ook ’n Baptiste Gemeente, m.b.t. haar Bybelse b</w:t>
      </w:r>
      <w:r w:rsidR="004B6908" w:rsidRPr="009C6FA4">
        <w:rPr>
          <w:rFonts w:ascii="Tw Cen MT" w:hAnsi="Tw Cen MT"/>
          <w:bCs/>
          <w:lang w:val="en-US"/>
        </w:rPr>
        <w:t>eskouing van die Kerk (Ekklesiologie) soos in Artikel III beskryf is.  (Hierna die “Gemeente” genoem).</w:t>
      </w:r>
    </w:p>
    <w:p w14:paraId="738F6DDD" w14:textId="6A0410DE" w:rsidR="00881F20" w:rsidRPr="009C6FA4" w:rsidRDefault="00F032CA" w:rsidP="00E32AD8">
      <w:pPr>
        <w:jc w:val="both"/>
        <w:rPr>
          <w:rFonts w:ascii="Tw Cen MT" w:hAnsi="Tw Cen MT"/>
          <w:b/>
          <w:lang w:val="en-US"/>
        </w:rPr>
      </w:pPr>
      <w:r w:rsidRPr="009C6FA4">
        <w:rPr>
          <w:rFonts w:ascii="Tw Cen MT" w:hAnsi="Tw Cen MT"/>
          <w:b/>
          <w:lang w:val="en-US"/>
        </w:rPr>
        <w:t>AFFILIASIES:</w:t>
      </w:r>
    </w:p>
    <w:p w14:paraId="2763B680" w14:textId="289549E5" w:rsidR="004B6908" w:rsidRPr="009C6FA4" w:rsidRDefault="004B6908" w:rsidP="00E32AD8">
      <w:pPr>
        <w:jc w:val="both"/>
        <w:rPr>
          <w:rFonts w:ascii="Tw Cen MT" w:hAnsi="Tw Cen MT"/>
          <w:bCs/>
          <w:lang w:val="en-US"/>
        </w:rPr>
      </w:pPr>
      <w:r w:rsidRPr="009C6FA4">
        <w:rPr>
          <w:rFonts w:ascii="Tw Cen MT" w:hAnsi="Tw Cen MT"/>
          <w:bCs/>
          <w:lang w:val="en-US"/>
        </w:rPr>
        <w:t xml:space="preserve">Alhoewel die Gemeente onafhanklik, </w:t>
      </w:r>
      <w:r w:rsidR="005A53F5" w:rsidRPr="009C6FA4">
        <w:rPr>
          <w:rFonts w:ascii="Tw Cen MT" w:hAnsi="Tw Cen MT"/>
          <w:bCs/>
          <w:lang w:val="en-US"/>
        </w:rPr>
        <w:t xml:space="preserve">dus </w:t>
      </w:r>
      <w:r w:rsidRPr="009C6FA4">
        <w:rPr>
          <w:rFonts w:ascii="Tw Cen MT" w:hAnsi="Tw Cen MT"/>
          <w:bCs/>
          <w:lang w:val="en-US"/>
        </w:rPr>
        <w:t xml:space="preserve">outonoom en vry van enige </w:t>
      </w:r>
      <w:r w:rsidR="00A94333" w:rsidRPr="009C6FA4">
        <w:rPr>
          <w:rFonts w:ascii="Tw Cen MT" w:hAnsi="Tw Cen MT"/>
          <w:bCs/>
          <w:lang w:val="en-US"/>
        </w:rPr>
        <w:t>Denominasionele</w:t>
      </w:r>
      <w:r w:rsidRPr="009C6FA4">
        <w:rPr>
          <w:rFonts w:ascii="Tw Cen MT" w:hAnsi="Tw Cen MT"/>
          <w:bCs/>
          <w:lang w:val="en-US"/>
        </w:rPr>
        <w:t xml:space="preserve"> strukture  funksioneer, is dit die begeerte van die Gemeente om in vrye assosiasie </w:t>
      </w:r>
      <w:r w:rsidR="00EF2B85" w:rsidRPr="009C6FA4">
        <w:rPr>
          <w:rFonts w:ascii="Tw Cen MT" w:hAnsi="Tw Cen MT"/>
          <w:bCs/>
          <w:lang w:val="en-US"/>
        </w:rPr>
        <w:t>met en interaanhanklik</w:t>
      </w:r>
      <w:r w:rsidR="00247264" w:rsidRPr="009C6FA4">
        <w:rPr>
          <w:rFonts w:ascii="Tw Cen MT" w:hAnsi="Tw Cen MT"/>
          <w:bCs/>
          <w:lang w:val="en-US"/>
        </w:rPr>
        <w:t>heid</w:t>
      </w:r>
      <w:r w:rsidR="00EF2B85" w:rsidRPr="009C6FA4">
        <w:rPr>
          <w:rFonts w:ascii="Tw Cen MT" w:hAnsi="Tw Cen MT"/>
          <w:bCs/>
          <w:lang w:val="en-US"/>
        </w:rPr>
        <w:t xml:space="preserve"> </w:t>
      </w:r>
      <w:r w:rsidR="00D91621" w:rsidRPr="009C6FA4">
        <w:rPr>
          <w:rFonts w:ascii="Tw Cen MT" w:hAnsi="Tw Cen MT"/>
          <w:bCs/>
          <w:lang w:val="en-US"/>
        </w:rPr>
        <w:t xml:space="preserve">binne die Afrikaanse Baptiste Kerke in Suid-Afrika en </w:t>
      </w:r>
      <w:r w:rsidRPr="009C6FA4">
        <w:rPr>
          <w:rFonts w:ascii="Tw Cen MT" w:hAnsi="Tw Cen MT"/>
          <w:bCs/>
          <w:lang w:val="en-US"/>
        </w:rPr>
        <w:t>met ander soortgelyke gemeentes, met dieselfde teologiese oortuigings</w:t>
      </w:r>
      <w:r w:rsidR="00881F20" w:rsidRPr="009C6FA4">
        <w:rPr>
          <w:rFonts w:ascii="Tw Cen MT" w:hAnsi="Tw Cen MT"/>
          <w:bCs/>
          <w:lang w:val="en-US"/>
        </w:rPr>
        <w:t>,</w:t>
      </w:r>
      <w:r w:rsidRPr="009C6FA4">
        <w:rPr>
          <w:rFonts w:ascii="Tw Cen MT" w:hAnsi="Tw Cen MT"/>
          <w:bCs/>
          <w:lang w:val="en-US"/>
        </w:rPr>
        <w:t xml:space="preserve"> saam te werk</w:t>
      </w:r>
      <w:r w:rsidR="00247264" w:rsidRPr="009C6FA4">
        <w:rPr>
          <w:rFonts w:ascii="Tw Cen MT" w:hAnsi="Tw Cen MT"/>
          <w:bCs/>
          <w:lang w:val="en-US"/>
        </w:rPr>
        <w:t xml:space="preserve"> en</w:t>
      </w:r>
      <w:r w:rsidRPr="009C6FA4">
        <w:rPr>
          <w:rFonts w:ascii="Tw Cen MT" w:hAnsi="Tw Cen MT"/>
          <w:bCs/>
          <w:lang w:val="en-US"/>
        </w:rPr>
        <w:t xml:space="preserve"> om die Kerk van Jesus Christus in Suider-Afrika te </w:t>
      </w:r>
      <w:r w:rsidR="007267D6" w:rsidRPr="009C6FA4">
        <w:rPr>
          <w:rFonts w:ascii="Tw Cen MT" w:hAnsi="Tw Cen MT"/>
          <w:bCs/>
          <w:lang w:val="en-US"/>
        </w:rPr>
        <w:t>vestig en te dien</w:t>
      </w:r>
      <w:r w:rsidRPr="009C6FA4">
        <w:rPr>
          <w:rFonts w:ascii="Tw Cen MT" w:hAnsi="Tw Cen MT"/>
          <w:bCs/>
          <w:lang w:val="en-US"/>
        </w:rPr>
        <w:t xml:space="preserve">. </w:t>
      </w:r>
      <w:r w:rsidR="003212D2" w:rsidRPr="009C6FA4">
        <w:rPr>
          <w:rFonts w:ascii="Tw Cen MT" w:hAnsi="Tw Cen MT"/>
          <w:bCs/>
          <w:lang w:val="en-US"/>
        </w:rPr>
        <w:t xml:space="preserve"> </w:t>
      </w:r>
    </w:p>
    <w:p w14:paraId="3AC1206D" w14:textId="2E7EF838" w:rsidR="00670DE2" w:rsidRPr="009C6FA4" w:rsidRDefault="00881F20" w:rsidP="00E32AD8">
      <w:pPr>
        <w:jc w:val="both"/>
        <w:rPr>
          <w:rFonts w:ascii="Tw Cen MT" w:hAnsi="Tw Cen MT"/>
          <w:bCs/>
          <w:lang w:val="en-US"/>
        </w:rPr>
      </w:pPr>
      <w:r w:rsidRPr="009C6FA4">
        <w:rPr>
          <w:rFonts w:ascii="Tw Cen MT" w:hAnsi="Tw Cen MT"/>
          <w:bCs/>
          <w:lang w:val="en-US"/>
        </w:rPr>
        <w:t>Die Gemeente onderskryf voorts ook die Konstitusie van die Afrikaanse Baptiste Kerke (ABK) en is ook ’n aktiewe lidgemeente van die Afrikaanse Baptiste Kerke in Suid-Afrika.</w:t>
      </w:r>
      <w:r w:rsidR="00C73720" w:rsidRPr="009C6FA4">
        <w:rPr>
          <w:rFonts w:ascii="Tw Cen MT" w:hAnsi="Tw Cen MT"/>
          <w:bCs/>
          <w:lang w:val="en-US"/>
        </w:rPr>
        <w:t xml:space="preserve"> </w:t>
      </w:r>
    </w:p>
    <w:p w14:paraId="78C91A2D" w14:textId="435CE39E" w:rsidR="00AF007D" w:rsidRPr="009C6FA4" w:rsidRDefault="00AF007D" w:rsidP="00E32AD8">
      <w:pPr>
        <w:jc w:val="both"/>
        <w:rPr>
          <w:rFonts w:ascii="Tw Cen MT" w:hAnsi="Tw Cen MT"/>
          <w:b/>
          <w:lang w:val="en-US"/>
        </w:rPr>
      </w:pPr>
      <w:r w:rsidRPr="009C6FA4">
        <w:rPr>
          <w:rFonts w:ascii="Tw Cen MT" w:hAnsi="Tw Cen MT"/>
          <w:b/>
          <w:lang w:val="en-US"/>
        </w:rPr>
        <w:t>PRAKTIESE IMPLIKASIES:</w:t>
      </w:r>
    </w:p>
    <w:p w14:paraId="3B0E8F54" w14:textId="1EDFCB9A" w:rsidR="00C21A09" w:rsidRPr="009C6FA4" w:rsidRDefault="00C21A09" w:rsidP="5AFC44FF">
      <w:pPr>
        <w:jc w:val="both"/>
        <w:rPr>
          <w:rFonts w:ascii="Tw Cen MT" w:hAnsi="Tw Cen MT"/>
          <w:highlight w:val="yellow"/>
          <w:lang w:val="en-US"/>
        </w:rPr>
      </w:pPr>
      <w:r w:rsidRPr="009C6FA4">
        <w:rPr>
          <w:rFonts w:ascii="Tw Cen MT" w:hAnsi="Tw Cen MT"/>
          <w:lang w:val="en-US"/>
        </w:rPr>
        <w:t>As sodanig is die volgende praktiese implikasies van waarde, beide vir die gemeente se welstand en die verhouding met die groter liggaam van Christus.  Ons verleen d</w:t>
      </w:r>
      <w:r w:rsidR="005A53F5" w:rsidRPr="009C6FA4">
        <w:rPr>
          <w:rFonts w:ascii="Tw Cen MT" w:hAnsi="Tw Cen MT"/>
          <w:lang w:val="en-US"/>
        </w:rPr>
        <w:t>aarom</w:t>
      </w:r>
      <w:r w:rsidRPr="009C6FA4">
        <w:rPr>
          <w:rFonts w:ascii="Tw Cen MT" w:hAnsi="Tw Cen MT"/>
          <w:lang w:val="en-US"/>
        </w:rPr>
        <w:t xml:space="preserve"> aan die Uitvoerende Komitee (UK)  van die ABK.</w:t>
      </w:r>
    </w:p>
    <w:p w14:paraId="757F9EEB" w14:textId="768416D8" w:rsidR="00AF007D" w:rsidRPr="009C6FA4" w:rsidRDefault="00C21A09" w:rsidP="00A36F7B">
      <w:pPr>
        <w:pStyle w:val="ListParagraph"/>
        <w:numPr>
          <w:ilvl w:val="0"/>
          <w:numId w:val="18"/>
        </w:numPr>
        <w:jc w:val="both"/>
        <w:rPr>
          <w:rFonts w:ascii="Tw Cen MT" w:hAnsi="Tw Cen MT"/>
          <w:bCs/>
          <w:lang w:val="en-US"/>
        </w:rPr>
      </w:pPr>
      <w:r w:rsidRPr="009C6FA4">
        <w:rPr>
          <w:rFonts w:ascii="Tw Cen MT" w:hAnsi="Tw Cen MT"/>
          <w:bCs/>
          <w:lang w:val="en-US"/>
        </w:rPr>
        <w:t>In oorleg met die ouderlinge en/of die Gemeente</w:t>
      </w:r>
      <w:r w:rsidR="005F62D7">
        <w:rPr>
          <w:rFonts w:ascii="Tw Cen MT" w:hAnsi="Tw Cen MT"/>
          <w:bCs/>
          <w:lang w:val="en-US"/>
        </w:rPr>
        <w:t>,</w:t>
      </w:r>
      <w:r w:rsidRPr="009C6FA4">
        <w:rPr>
          <w:rFonts w:ascii="Tw Cen MT" w:hAnsi="Tw Cen MT"/>
          <w:bCs/>
          <w:lang w:val="en-US"/>
        </w:rPr>
        <w:t xml:space="preserve"> enige klagtes ten opsigte van onbybelse praktyke en leerstellings te ondersoek;</w:t>
      </w:r>
    </w:p>
    <w:p w14:paraId="44AA919A" w14:textId="446D66B6" w:rsidR="00C21A09" w:rsidRPr="009C6FA4" w:rsidRDefault="00C21A09" w:rsidP="00A36F7B">
      <w:pPr>
        <w:pStyle w:val="ListParagraph"/>
        <w:numPr>
          <w:ilvl w:val="0"/>
          <w:numId w:val="18"/>
        </w:numPr>
        <w:jc w:val="both"/>
        <w:rPr>
          <w:rFonts w:ascii="Tw Cen MT" w:hAnsi="Tw Cen MT"/>
          <w:bCs/>
          <w:lang w:val="en-US"/>
        </w:rPr>
      </w:pPr>
      <w:r w:rsidRPr="009C6FA4">
        <w:rPr>
          <w:rFonts w:ascii="Tw Cen MT" w:hAnsi="Tw Cen MT"/>
          <w:bCs/>
          <w:lang w:val="en-US"/>
        </w:rPr>
        <w:t>Indien die Gemeente agteruitgaan a.g.v. verwaarlosing, die Gemeente te bedien met raad en ondersteuning by wyse van broeders met besonder</w:t>
      </w:r>
      <w:r w:rsidR="005F62D7">
        <w:rPr>
          <w:rFonts w:ascii="Tw Cen MT" w:hAnsi="Tw Cen MT"/>
          <w:bCs/>
          <w:lang w:val="en-US"/>
        </w:rPr>
        <w:t>e</w:t>
      </w:r>
      <w:r w:rsidRPr="009C6FA4">
        <w:rPr>
          <w:rFonts w:ascii="Tw Cen MT" w:hAnsi="Tw Cen MT"/>
          <w:bCs/>
          <w:lang w:val="en-US"/>
        </w:rPr>
        <w:t xml:space="preserve"> gawes, in spesifieke bedienings areas</w:t>
      </w:r>
      <w:r w:rsidR="00821A65" w:rsidRPr="009C6FA4">
        <w:rPr>
          <w:rFonts w:ascii="Tw Cen MT" w:hAnsi="Tw Cen MT"/>
          <w:bCs/>
          <w:lang w:val="en-US"/>
        </w:rPr>
        <w:t>.</w:t>
      </w:r>
    </w:p>
    <w:p w14:paraId="5BD38537" w14:textId="1B23A539" w:rsidR="00034BCA" w:rsidRPr="009C6FA4" w:rsidRDefault="00821A65" w:rsidP="00A36F7B">
      <w:pPr>
        <w:pStyle w:val="ListParagraph"/>
        <w:numPr>
          <w:ilvl w:val="0"/>
          <w:numId w:val="18"/>
        </w:numPr>
        <w:jc w:val="both"/>
        <w:rPr>
          <w:rFonts w:ascii="Tw Cen MT" w:hAnsi="Tw Cen MT"/>
          <w:lang w:val="en-US"/>
        </w:rPr>
      </w:pPr>
      <w:r w:rsidRPr="009C6FA4">
        <w:rPr>
          <w:rFonts w:ascii="Tw Cen MT" w:hAnsi="Tw Cen MT"/>
          <w:lang w:val="en-US"/>
        </w:rPr>
        <w:t>In gevalle waar morele kwessies te moeilik raak vir die Gemeente, in te tree en saam te soek na oplossings en indien moontlik herstel.</w:t>
      </w:r>
    </w:p>
    <w:p w14:paraId="1B136958" w14:textId="20DBA56A" w:rsidR="00034BCA" w:rsidRPr="009C6FA4" w:rsidRDefault="00034BCA" w:rsidP="00A36F7B">
      <w:pPr>
        <w:pStyle w:val="ListParagraph"/>
        <w:numPr>
          <w:ilvl w:val="0"/>
          <w:numId w:val="18"/>
        </w:numPr>
        <w:jc w:val="both"/>
        <w:rPr>
          <w:rFonts w:ascii="Tw Cen MT" w:hAnsi="Tw Cen MT"/>
          <w:lang w:val="en-US"/>
        </w:rPr>
      </w:pPr>
      <w:r w:rsidRPr="009C6FA4">
        <w:rPr>
          <w:rFonts w:ascii="Tw Cen MT" w:hAnsi="Tw Cen MT"/>
          <w:lang w:val="en-US"/>
        </w:rPr>
        <w:t>Die gemeente verleen aan die Uitvoerende Komitee van die Afrikaanse Baptiste Kerke die reg om na oorleg met die Gemeente of op skriftelike aanvraag van ten minste</w:t>
      </w:r>
      <w:r w:rsidR="001D413F">
        <w:rPr>
          <w:rFonts w:ascii="Tw Cen MT" w:hAnsi="Tw Cen MT"/>
          <w:lang w:val="en-US"/>
        </w:rPr>
        <w:t xml:space="preserve"> </w:t>
      </w:r>
      <w:r w:rsidR="00E85721">
        <w:rPr>
          <w:rFonts w:ascii="Tw Cen MT" w:hAnsi="Tw Cen MT"/>
          <w:lang w:val="en-US"/>
        </w:rPr>
        <w:t>25%</w:t>
      </w:r>
      <w:r w:rsidRPr="009C6FA4">
        <w:rPr>
          <w:rFonts w:ascii="Tw Cen MT" w:hAnsi="Tw Cen MT"/>
          <w:lang w:val="en-US"/>
        </w:rPr>
        <w:t xml:space="preserve"> van die lede van die gemeente, enige klagte wat ontvang mag word, te ondersoek en by te lê. Die beslissing </w:t>
      </w:r>
      <w:r w:rsidRPr="009C6FA4">
        <w:rPr>
          <w:rFonts w:ascii="Tw Cen MT" w:hAnsi="Tw Cen MT"/>
          <w:lang w:val="en-US"/>
        </w:rPr>
        <w:lastRenderedPageBreak/>
        <w:t>van die Uitvoerende Komitee sal bepalend wees, met di</w:t>
      </w:r>
      <w:r w:rsidR="001D413F">
        <w:rPr>
          <w:rFonts w:ascii="Tw Cen MT" w:hAnsi="Tw Cen MT"/>
          <w:lang w:val="en-US"/>
        </w:rPr>
        <w:t>en</w:t>
      </w:r>
      <w:r w:rsidRPr="009C6FA4">
        <w:rPr>
          <w:rFonts w:ascii="Tw Cen MT" w:hAnsi="Tw Cen MT"/>
          <w:lang w:val="en-US"/>
        </w:rPr>
        <w:t xml:space="preserve"> verstande dat 'n ontevrede party hul op die Algemene Vergadering van die Afrikaanse Baptiste Kerke kan beroep, wat ’n kommissie vir arbitrasie sal aanstel. Die beslissing van </w:t>
      </w:r>
      <w:r w:rsidR="002C00C1">
        <w:rPr>
          <w:rFonts w:ascii="Tw Cen MT" w:hAnsi="Tw Cen MT"/>
          <w:lang w:val="en-US"/>
        </w:rPr>
        <w:t xml:space="preserve">die </w:t>
      </w:r>
      <w:r w:rsidRPr="009C6FA4">
        <w:rPr>
          <w:rFonts w:ascii="Tw Cen MT" w:hAnsi="Tw Cen MT"/>
          <w:lang w:val="en-US"/>
        </w:rPr>
        <w:t xml:space="preserve">arbitrasie-kommissie sal finaal wees. </w:t>
      </w:r>
    </w:p>
    <w:p w14:paraId="1050FA64" w14:textId="010E637E" w:rsidR="00034BCA" w:rsidRPr="009068AF" w:rsidRDefault="009068AF" w:rsidP="009068AF">
      <w:pPr>
        <w:ind w:left="1440" w:hanging="360"/>
        <w:jc w:val="both"/>
        <w:rPr>
          <w:rFonts w:ascii="Tw Cen MT" w:hAnsi="Tw Cen MT"/>
          <w:bCs/>
          <w:lang w:val="en-US"/>
        </w:rPr>
      </w:pPr>
      <w:r>
        <w:rPr>
          <w:rFonts w:ascii="Tw Cen MT" w:hAnsi="Tw Cen MT"/>
          <w:bCs/>
          <w:lang w:val="en-US"/>
        </w:rPr>
        <w:t>4.1</w:t>
      </w:r>
      <w:r>
        <w:rPr>
          <w:rFonts w:ascii="Tw Cen MT" w:hAnsi="Tw Cen MT"/>
          <w:bCs/>
          <w:lang w:val="en-US"/>
        </w:rPr>
        <w:tab/>
      </w:r>
      <w:r w:rsidR="00034BCA" w:rsidRPr="009068AF">
        <w:rPr>
          <w:rFonts w:ascii="Tw Cen MT" w:hAnsi="Tw Cen MT"/>
          <w:bCs/>
          <w:lang w:val="en-US"/>
        </w:rPr>
        <w:t>So</w:t>
      </w:r>
      <w:r w:rsidR="009C6FA4" w:rsidRPr="009068AF">
        <w:rPr>
          <w:rFonts w:ascii="Tw Cen MT" w:hAnsi="Tw Cen MT"/>
          <w:bCs/>
          <w:lang w:val="en-US"/>
        </w:rPr>
        <w:t xml:space="preserve"> ’n </w:t>
      </w:r>
      <w:r w:rsidR="00034BCA" w:rsidRPr="009068AF">
        <w:rPr>
          <w:rFonts w:ascii="Tw Cen MT" w:hAnsi="Tw Cen MT"/>
          <w:bCs/>
          <w:lang w:val="en-US"/>
        </w:rPr>
        <w:t xml:space="preserve">skriftelike versoek sal slegs aan die Uitvoerende Komitee gestuur word nadat dit bespreek was in </w:t>
      </w:r>
      <w:r w:rsidR="009C6FA4" w:rsidRPr="009068AF">
        <w:rPr>
          <w:rFonts w:ascii="Tw Cen MT" w:hAnsi="Tw Cen MT"/>
          <w:bCs/>
          <w:lang w:val="en-US"/>
        </w:rPr>
        <w:t>’n gemeentevergadering.</w:t>
      </w:r>
    </w:p>
    <w:p w14:paraId="1FA72619" w14:textId="6624A5BA" w:rsidR="00034BCA" w:rsidRPr="009068AF" w:rsidRDefault="00034BCA" w:rsidP="00A36F7B">
      <w:pPr>
        <w:pStyle w:val="ListParagraph"/>
        <w:numPr>
          <w:ilvl w:val="1"/>
          <w:numId w:val="22"/>
        </w:numPr>
        <w:jc w:val="both"/>
        <w:rPr>
          <w:rFonts w:ascii="Tw Cen MT" w:hAnsi="Tw Cen MT"/>
          <w:bCs/>
          <w:lang w:val="en-US"/>
        </w:rPr>
      </w:pPr>
      <w:r w:rsidRPr="009068AF">
        <w:rPr>
          <w:rFonts w:ascii="Tw Cen MT" w:hAnsi="Tw Cen MT"/>
          <w:bCs/>
          <w:lang w:val="en-US"/>
        </w:rPr>
        <w:t xml:space="preserve">In geval van geskille, waar partye of persone nie tot </w:t>
      </w:r>
      <w:r w:rsidR="005F62D7">
        <w:rPr>
          <w:rFonts w:ascii="Tw Cen MT" w:hAnsi="Tw Cen MT"/>
          <w:bCs/>
          <w:lang w:val="en-US"/>
        </w:rPr>
        <w:t xml:space="preserve">’n </w:t>
      </w:r>
      <w:r w:rsidRPr="009068AF">
        <w:rPr>
          <w:rFonts w:ascii="Tw Cen MT" w:hAnsi="Tw Cen MT"/>
          <w:bCs/>
          <w:lang w:val="en-US"/>
        </w:rPr>
        <w:t xml:space="preserve">oplossing kan kom nie, mag die Gemeente </w:t>
      </w:r>
      <w:r w:rsidR="009C6FA4" w:rsidRPr="009068AF">
        <w:rPr>
          <w:rFonts w:ascii="Tw Cen MT" w:hAnsi="Tw Cen MT"/>
          <w:bCs/>
          <w:lang w:val="en-US"/>
        </w:rPr>
        <w:t xml:space="preserve">’n </w:t>
      </w:r>
      <w:r w:rsidRPr="009068AF">
        <w:rPr>
          <w:rFonts w:ascii="Tw Cen MT" w:hAnsi="Tw Cen MT"/>
          <w:bCs/>
          <w:lang w:val="en-US"/>
        </w:rPr>
        <w:t xml:space="preserve">beroep op die Uitvoerende Komitee van die ABK </w:t>
      </w:r>
      <w:r w:rsidR="001D413F" w:rsidRPr="009068AF">
        <w:rPr>
          <w:rFonts w:ascii="Tw Cen MT" w:hAnsi="Tw Cen MT"/>
          <w:bCs/>
          <w:lang w:val="en-US"/>
        </w:rPr>
        <w:t xml:space="preserve">doen </w:t>
      </w:r>
      <w:r w:rsidRPr="009068AF">
        <w:rPr>
          <w:rFonts w:ascii="Tw Cen MT" w:hAnsi="Tw Cen MT"/>
          <w:bCs/>
          <w:lang w:val="en-US"/>
        </w:rPr>
        <w:t>om arbitr</w:t>
      </w:r>
      <w:r w:rsidR="00CB1D61" w:rsidRPr="009068AF">
        <w:rPr>
          <w:rFonts w:ascii="Tw Cen MT" w:hAnsi="Tw Cen MT"/>
          <w:bCs/>
          <w:lang w:val="en-US"/>
        </w:rPr>
        <w:t>asie</w:t>
      </w:r>
      <w:r w:rsidR="001D413F" w:rsidRPr="009068AF">
        <w:rPr>
          <w:rFonts w:ascii="Tw Cen MT" w:hAnsi="Tw Cen MT"/>
          <w:bCs/>
          <w:lang w:val="en-US"/>
        </w:rPr>
        <w:t>.</w:t>
      </w:r>
      <w:r w:rsidRPr="009068AF">
        <w:rPr>
          <w:rFonts w:ascii="Tw Cen MT" w:hAnsi="Tw Cen MT"/>
          <w:bCs/>
          <w:lang w:val="en-US"/>
        </w:rPr>
        <w:t xml:space="preserve"> Die beslissing van die UK sal finaal wees, in terme van </w:t>
      </w:r>
      <w:r w:rsidR="00CB1D61" w:rsidRPr="009068AF">
        <w:rPr>
          <w:rFonts w:ascii="Tw Cen MT" w:hAnsi="Tw Cen MT"/>
          <w:bCs/>
          <w:lang w:val="en-US"/>
        </w:rPr>
        <w:t>s</w:t>
      </w:r>
      <w:r w:rsidRPr="009068AF">
        <w:rPr>
          <w:rFonts w:ascii="Tw Cen MT" w:hAnsi="Tw Cen MT"/>
          <w:bCs/>
          <w:lang w:val="en-US"/>
        </w:rPr>
        <w:t>odanige versoek</w:t>
      </w:r>
      <w:r w:rsidR="005F62D7">
        <w:rPr>
          <w:rFonts w:ascii="Tw Cen MT" w:hAnsi="Tw Cen MT"/>
          <w:bCs/>
          <w:lang w:val="en-US"/>
        </w:rPr>
        <w:t>,</w:t>
      </w:r>
      <w:r w:rsidRPr="009068AF">
        <w:rPr>
          <w:rFonts w:ascii="Tw Cen MT" w:hAnsi="Tw Cen MT"/>
          <w:bCs/>
          <w:lang w:val="en-US"/>
        </w:rPr>
        <w:t xml:space="preserve"> mag slegs gedoen word nadat dit bespreek was op enige </w:t>
      </w:r>
      <w:r w:rsidR="005F62D7">
        <w:rPr>
          <w:rFonts w:ascii="Tw Cen MT" w:hAnsi="Tw Cen MT"/>
          <w:bCs/>
          <w:lang w:val="en-US"/>
        </w:rPr>
        <w:t>G</w:t>
      </w:r>
      <w:r w:rsidRPr="009068AF">
        <w:rPr>
          <w:rFonts w:ascii="Tw Cen MT" w:hAnsi="Tw Cen MT"/>
          <w:bCs/>
          <w:lang w:val="en-US"/>
        </w:rPr>
        <w:t>emeentevergadering.</w:t>
      </w:r>
    </w:p>
    <w:p w14:paraId="375D1538" w14:textId="77777777" w:rsidR="003212D2" w:rsidRPr="009C6FA4" w:rsidRDefault="00821061" w:rsidP="00E32AD8">
      <w:pPr>
        <w:jc w:val="both"/>
        <w:rPr>
          <w:rFonts w:ascii="Tw Cen MT" w:hAnsi="Tw Cen MT"/>
          <w:b/>
          <w:lang w:val="en-US"/>
        </w:rPr>
      </w:pPr>
      <w:r w:rsidRPr="009C6FA4">
        <w:rPr>
          <w:rFonts w:ascii="Tw Cen MT" w:hAnsi="Tw Cen MT"/>
          <w:b/>
          <w:lang w:val="en-US"/>
        </w:rPr>
        <w:t>ARTIKEL II</w:t>
      </w:r>
      <w:r w:rsidR="003212D2" w:rsidRPr="009C6FA4">
        <w:rPr>
          <w:rFonts w:ascii="Tw Cen MT" w:hAnsi="Tw Cen MT"/>
          <w:b/>
          <w:lang w:val="en-US"/>
        </w:rPr>
        <w:t xml:space="preserve"> - DOEL:</w:t>
      </w:r>
    </w:p>
    <w:p w14:paraId="0903D6D5" w14:textId="26F6CDB4" w:rsidR="003212D2" w:rsidRPr="009C6FA4" w:rsidRDefault="003212D2" w:rsidP="00E32AD8">
      <w:pPr>
        <w:jc w:val="both"/>
        <w:rPr>
          <w:rFonts w:ascii="Tw Cen MT" w:hAnsi="Tw Cen MT"/>
          <w:bCs/>
          <w:lang w:val="en-US"/>
        </w:rPr>
      </w:pPr>
      <w:r w:rsidRPr="009C6FA4">
        <w:rPr>
          <w:rFonts w:ascii="Tw Cen MT" w:hAnsi="Tw Cen MT"/>
          <w:bCs/>
          <w:lang w:val="en-US"/>
        </w:rPr>
        <w:t>Die doel van die Gemeente is om ’n Nuwe Testamentiese gemeente te wees</w:t>
      </w:r>
      <w:r w:rsidR="00EF38BF" w:rsidRPr="009C6FA4">
        <w:rPr>
          <w:rFonts w:ascii="Tw Cen MT" w:hAnsi="Tw Cen MT"/>
          <w:bCs/>
          <w:lang w:val="en-US"/>
        </w:rPr>
        <w:t>, wat strewe</w:t>
      </w:r>
      <w:r w:rsidRPr="009C6FA4">
        <w:rPr>
          <w:rFonts w:ascii="Tw Cen MT" w:hAnsi="Tw Cen MT"/>
          <w:bCs/>
          <w:lang w:val="en-US"/>
        </w:rPr>
        <w:t xml:space="preserve"> </w:t>
      </w:r>
      <w:r w:rsidR="00EF38BF" w:rsidRPr="009C6FA4">
        <w:rPr>
          <w:rFonts w:ascii="Tw Cen MT" w:hAnsi="Tw Cen MT"/>
          <w:bCs/>
          <w:lang w:val="en-US"/>
        </w:rPr>
        <w:t>na</w:t>
      </w:r>
      <w:r w:rsidRPr="009C6FA4">
        <w:rPr>
          <w:rFonts w:ascii="Tw Cen MT" w:hAnsi="Tw Cen MT"/>
          <w:bCs/>
          <w:lang w:val="en-US"/>
        </w:rPr>
        <w:t xml:space="preserve"> die eer</w:t>
      </w:r>
      <w:r w:rsidR="00EF38BF" w:rsidRPr="009C6FA4">
        <w:rPr>
          <w:rFonts w:ascii="Tw Cen MT" w:hAnsi="Tw Cen MT"/>
          <w:bCs/>
          <w:lang w:val="en-US"/>
        </w:rPr>
        <w:t xml:space="preserve"> en verheerliking</w:t>
      </w:r>
      <w:r w:rsidRPr="009C6FA4">
        <w:rPr>
          <w:rFonts w:ascii="Tw Cen MT" w:hAnsi="Tw Cen MT"/>
          <w:bCs/>
          <w:lang w:val="en-US"/>
        </w:rPr>
        <w:t xml:space="preserve"> van God; die toerusting van die gelowiges deur verklarende prediking en Bybelse herderlike versorging en die evangelisering van die verlorenes in ons wêreld.  Die opsomming van hierdie doel</w:t>
      </w:r>
      <w:r w:rsidR="005F62D7">
        <w:rPr>
          <w:rFonts w:ascii="Tw Cen MT" w:hAnsi="Tw Cen MT"/>
          <w:bCs/>
          <w:lang w:val="en-US"/>
        </w:rPr>
        <w:t>,</w:t>
      </w:r>
      <w:r w:rsidR="00821061" w:rsidRPr="009C6FA4">
        <w:rPr>
          <w:rFonts w:ascii="Tw Cen MT" w:hAnsi="Tw Cen MT"/>
          <w:bCs/>
          <w:lang w:val="en-US"/>
        </w:rPr>
        <w:t xml:space="preserve"> is baie mooi vervat in Kol.1:28-29. (Ander Skrifverwysings soos, Ef.4:11-16; Mat.28:18-20 en Hand.1:8, is van belang).</w:t>
      </w:r>
    </w:p>
    <w:p w14:paraId="73555E20" w14:textId="77777777" w:rsidR="00821061" w:rsidRPr="009C6FA4" w:rsidRDefault="00821061" w:rsidP="00E32AD8">
      <w:pPr>
        <w:jc w:val="both"/>
        <w:rPr>
          <w:rFonts w:ascii="Tw Cen MT" w:hAnsi="Tw Cen MT"/>
          <w:b/>
          <w:lang w:val="en-US"/>
        </w:rPr>
      </w:pPr>
      <w:r w:rsidRPr="009C6FA4">
        <w:rPr>
          <w:rFonts w:ascii="Tw Cen MT" w:hAnsi="Tw Cen MT"/>
          <w:b/>
          <w:lang w:val="en-US"/>
        </w:rPr>
        <w:t xml:space="preserve">ARTIKEL III </w:t>
      </w:r>
      <w:r w:rsidR="00D93446" w:rsidRPr="009C6FA4">
        <w:rPr>
          <w:rFonts w:ascii="Tw Cen MT" w:hAnsi="Tw Cen MT"/>
          <w:b/>
          <w:lang w:val="en-US"/>
        </w:rPr>
        <w:t>–</w:t>
      </w:r>
      <w:r w:rsidRPr="009C6FA4">
        <w:rPr>
          <w:rFonts w:ascii="Tw Cen MT" w:hAnsi="Tw Cen MT"/>
          <w:b/>
          <w:lang w:val="en-US"/>
        </w:rPr>
        <w:t xml:space="preserve"> </w:t>
      </w:r>
      <w:r w:rsidR="00B30B9A" w:rsidRPr="009C6FA4">
        <w:rPr>
          <w:rFonts w:ascii="Tw Cen MT" w:hAnsi="Tw Cen MT"/>
          <w:b/>
          <w:lang w:val="en-US"/>
        </w:rPr>
        <w:t>SO GLO ONS</w:t>
      </w:r>
      <w:r w:rsidR="00D93446" w:rsidRPr="009C6FA4">
        <w:rPr>
          <w:rFonts w:ascii="Tw Cen MT" w:hAnsi="Tw Cen MT"/>
          <w:b/>
          <w:lang w:val="en-US"/>
        </w:rPr>
        <w:t>:</w:t>
      </w:r>
    </w:p>
    <w:p w14:paraId="2D08ED09" w14:textId="3D85DF15" w:rsidR="00D93446" w:rsidRPr="009C6FA4" w:rsidRDefault="00B30B9A" w:rsidP="00E32AD8">
      <w:pPr>
        <w:jc w:val="both"/>
        <w:rPr>
          <w:rFonts w:ascii="Tw Cen MT" w:hAnsi="Tw Cen MT"/>
          <w:b/>
          <w:lang w:val="en-US"/>
        </w:rPr>
      </w:pPr>
      <w:r w:rsidRPr="009C6FA4">
        <w:rPr>
          <w:rFonts w:ascii="Tw Cen MT" w:hAnsi="Tw Cen MT"/>
          <w:b/>
          <w:lang w:val="en-US"/>
        </w:rPr>
        <w:t xml:space="preserve">AFDELING </w:t>
      </w:r>
      <w:r w:rsidR="00A8475C" w:rsidRPr="009C6FA4">
        <w:rPr>
          <w:rFonts w:ascii="Tw Cen MT" w:hAnsi="Tw Cen MT"/>
          <w:b/>
          <w:lang w:val="en-US"/>
        </w:rPr>
        <w:t>1</w:t>
      </w:r>
      <w:r w:rsidRPr="009C6FA4">
        <w:rPr>
          <w:rFonts w:ascii="Tw Cen MT" w:hAnsi="Tw Cen MT"/>
          <w:b/>
          <w:lang w:val="en-US"/>
        </w:rPr>
        <w:t>. ONS GELOOFSINTEGRITEIT.</w:t>
      </w:r>
    </w:p>
    <w:p w14:paraId="4A7A2C0A" w14:textId="653E32E7" w:rsidR="00D93446" w:rsidRPr="009C6FA4" w:rsidRDefault="00D93446" w:rsidP="00E32AD8">
      <w:pPr>
        <w:jc w:val="both"/>
        <w:rPr>
          <w:rFonts w:ascii="Tw Cen MT" w:hAnsi="Tw Cen MT"/>
          <w:bCs/>
          <w:lang w:val="en-US"/>
        </w:rPr>
      </w:pPr>
      <w:r w:rsidRPr="009C6FA4">
        <w:rPr>
          <w:rFonts w:ascii="Tw Cen MT" w:hAnsi="Tw Cen MT"/>
          <w:bCs/>
          <w:lang w:val="en-US"/>
        </w:rPr>
        <w:t xml:space="preserve">Die Gemeente glo onvoorwaardelik in die </w:t>
      </w:r>
      <w:r w:rsidR="00CD5B14" w:rsidRPr="009C6FA4">
        <w:rPr>
          <w:rFonts w:ascii="Tw Cen MT" w:hAnsi="Tw Cen MT"/>
          <w:bCs/>
          <w:lang w:val="en-US"/>
        </w:rPr>
        <w:t>Bybel – Ou en Nuwe Testament -</w:t>
      </w:r>
      <w:r w:rsidRPr="009C6FA4">
        <w:rPr>
          <w:rFonts w:ascii="Tw Cen MT" w:hAnsi="Tw Cen MT"/>
          <w:bCs/>
          <w:lang w:val="en-US"/>
        </w:rPr>
        <w:t xml:space="preserve"> as die geïnspireerde, onfeilbare en foutlose Woord van God.  Slegs die Woord van God en nie die konstitusie nie, sal die grondslag en gesag wees waarop die Gemeente haar sal beroep in sake rakende haar roeping, doel, strukture en die funksionering van die Gemeente in die wêreld.  Die volgende vyf on-onderhandelbare geloofstellings sal as raamwerk dien om ons konstitusie te beskerm:</w:t>
      </w:r>
    </w:p>
    <w:p w14:paraId="4BF85732" w14:textId="0C198541" w:rsidR="000073CD" w:rsidRPr="009C6FA4" w:rsidRDefault="001F0333" w:rsidP="00A36F7B">
      <w:pPr>
        <w:pStyle w:val="ListParagraph"/>
        <w:numPr>
          <w:ilvl w:val="0"/>
          <w:numId w:val="1"/>
        </w:numPr>
        <w:jc w:val="both"/>
        <w:rPr>
          <w:rFonts w:ascii="Tw Cen MT" w:hAnsi="Tw Cen MT"/>
          <w:bCs/>
          <w:lang w:val="en-US"/>
        </w:rPr>
      </w:pPr>
      <w:r w:rsidRPr="009C6FA4">
        <w:rPr>
          <w:rFonts w:ascii="Tw Cen MT" w:hAnsi="Tw Cen MT"/>
          <w:b/>
          <w:lang w:val="en-US"/>
        </w:rPr>
        <w:t>ONS GLO IN ’N VERHEWE SIENING VAN GOD</w:t>
      </w:r>
      <w:r w:rsidR="00D93446" w:rsidRPr="009C6FA4">
        <w:rPr>
          <w:rFonts w:ascii="Tw Cen MT" w:hAnsi="Tw Cen MT"/>
          <w:bCs/>
          <w:lang w:val="en-US"/>
        </w:rPr>
        <w:t>.   God is absoluut soewerein in alle dinge.  Hy het die Kerk in die lewe geroep en gevestig tot Sy eer alleen</w:t>
      </w:r>
      <w:r w:rsidR="00C2707B" w:rsidRPr="009C6FA4">
        <w:rPr>
          <w:rFonts w:ascii="Tw Cen MT" w:hAnsi="Tw Cen MT"/>
          <w:bCs/>
          <w:lang w:val="en-US"/>
        </w:rPr>
        <w:t xml:space="preserve">.  God stuur en beheer alle dinge in Sy </w:t>
      </w:r>
      <w:r w:rsidR="005F62D7" w:rsidRPr="009C6FA4">
        <w:rPr>
          <w:rFonts w:ascii="Tw Cen MT" w:hAnsi="Tw Cen MT"/>
          <w:bCs/>
          <w:lang w:val="en-US"/>
        </w:rPr>
        <w:t>vooraf bestemde</w:t>
      </w:r>
      <w:r w:rsidR="00C2707B" w:rsidRPr="009C6FA4">
        <w:rPr>
          <w:rFonts w:ascii="Tw Cen MT" w:hAnsi="Tw Cen MT"/>
          <w:bCs/>
          <w:lang w:val="en-US"/>
        </w:rPr>
        <w:t xml:space="preserve"> raad, tot lof van Sy heerlikheid. (</w:t>
      </w:r>
      <w:r w:rsidR="00C2707B" w:rsidRPr="009C6FA4">
        <w:rPr>
          <w:rFonts w:ascii="Tw Cen MT" w:eastAsia="Times New Roman" w:hAnsi="Tw Cen MT" w:cs="Times New Roman"/>
          <w:bCs/>
          <w:lang w:val="en-US"/>
        </w:rPr>
        <w:t>Psalm 22:28; Psalm 33:6-9; Psalm 115:3; Daniel 4:34-35; Jesaja 40:17-18; Romeine 9:13-29;Openbaring 4:11).</w:t>
      </w:r>
      <w:r w:rsidR="00C2707B" w:rsidRPr="009C6FA4">
        <w:rPr>
          <w:rFonts w:ascii="Tw Cen MT" w:hAnsi="Tw Cen MT"/>
          <w:bCs/>
          <w:lang w:val="en-US"/>
        </w:rPr>
        <w:t xml:space="preserve"> </w:t>
      </w:r>
    </w:p>
    <w:p w14:paraId="1135F1A8" w14:textId="77777777" w:rsidR="001F0333" w:rsidRPr="009C6FA4" w:rsidRDefault="001F0333" w:rsidP="001F0333">
      <w:pPr>
        <w:pStyle w:val="ListParagraph"/>
        <w:jc w:val="both"/>
        <w:rPr>
          <w:rFonts w:ascii="Tw Cen MT" w:hAnsi="Tw Cen MT"/>
          <w:bCs/>
          <w:lang w:val="en-US"/>
        </w:rPr>
      </w:pPr>
    </w:p>
    <w:p w14:paraId="5D84815D" w14:textId="246AB76D" w:rsidR="00D93446" w:rsidRPr="009C6FA4" w:rsidRDefault="001F0333" w:rsidP="00A36F7B">
      <w:pPr>
        <w:pStyle w:val="ListParagraph"/>
        <w:numPr>
          <w:ilvl w:val="0"/>
          <w:numId w:val="1"/>
        </w:numPr>
        <w:jc w:val="both"/>
        <w:rPr>
          <w:rFonts w:ascii="Tw Cen MT" w:hAnsi="Tw Cen MT"/>
          <w:bCs/>
          <w:lang w:val="en-US"/>
        </w:rPr>
      </w:pPr>
      <w:r w:rsidRPr="009C6FA4">
        <w:rPr>
          <w:rFonts w:ascii="Tw Cen MT" w:hAnsi="Tw Cen MT"/>
          <w:b/>
          <w:lang w:val="en-US"/>
        </w:rPr>
        <w:t>ONS GLO IN ’N VERHEWE SIENING VAN DIE SKRIF</w:t>
      </w:r>
      <w:r w:rsidR="000073CD" w:rsidRPr="009C6FA4">
        <w:rPr>
          <w:rFonts w:ascii="Tw Cen MT" w:hAnsi="Tw Cen MT"/>
          <w:bCs/>
          <w:lang w:val="en-US"/>
        </w:rPr>
        <w:t xml:space="preserve">.  As die geïnspireerde, onfeilbare en foutlose Woord van God, wat in sy oorspronklike neerslag oor eeue aan ons oorhandig is, is die </w:t>
      </w:r>
      <w:r w:rsidR="00CD5B14" w:rsidRPr="009C6FA4">
        <w:rPr>
          <w:rFonts w:ascii="Tw Cen MT" w:hAnsi="Tw Cen MT"/>
          <w:bCs/>
          <w:lang w:val="en-US"/>
        </w:rPr>
        <w:t>Bybel – Ou en Nuwe Testament -</w:t>
      </w:r>
      <w:r w:rsidR="000073CD" w:rsidRPr="009C6FA4">
        <w:rPr>
          <w:rFonts w:ascii="Tw Cen MT" w:hAnsi="Tw Cen MT"/>
          <w:bCs/>
          <w:lang w:val="en-US"/>
        </w:rPr>
        <w:t xml:space="preserve"> die finale gesag in </w:t>
      </w:r>
      <w:r w:rsidR="000073CD" w:rsidRPr="009C6FA4">
        <w:rPr>
          <w:rFonts w:ascii="Tw Cen MT" w:hAnsi="Tw Cen MT"/>
          <w:bCs/>
          <w:u w:val="single"/>
          <w:lang w:val="en-US"/>
        </w:rPr>
        <w:t>alle</w:t>
      </w:r>
      <w:r w:rsidR="000073CD" w:rsidRPr="009C6FA4">
        <w:rPr>
          <w:rFonts w:ascii="Tw Cen MT" w:hAnsi="Tw Cen MT"/>
          <w:bCs/>
          <w:lang w:val="en-US"/>
        </w:rPr>
        <w:t xml:space="preserve"> s</w:t>
      </w:r>
      <w:r w:rsidR="009134B2" w:rsidRPr="009C6FA4">
        <w:rPr>
          <w:rFonts w:ascii="Tw Cen MT" w:hAnsi="Tw Cen MT"/>
          <w:bCs/>
          <w:lang w:val="en-US"/>
        </w:rPr>
        <w:t>ake rakende ons geloof en lewe. (</w:t>
      </w:r>
      <w:r w:rsidR="00CD5B14" w:rsidRPr="009C6FA4">
        <w:rPr>
          <w:rFonts w:ascii="Tw Cen MT" w:hAnsi="Tw Cen MT"/>
          <w:bCs/>
          <w:lang w:val="en-US"/>
        </w:rPr>
        <w:t xml:space="preserve">Psalm 19:8-12; </w:t>
      </w:r>
      <w:r w:rsidR="009134B2" w:rsidRPr="009C6FA4">
        <w:rPr>
          <w:rFonts w:ascii="Tw Cen MT" w:eastAsia="Times New Roman" w:hAnsi="Tw Cen MT" w:cs="Times New Roman"/>
          <w:bCs/>
          <w:lang w:val="en-US"/>
        </w:rPr>
        <w:t xml:space="preserve">2 </w:t>
      </w:r>
      <w:r w:rsidR="001321F0" w:rsidRPr="009C6FA4">
        <w:rPr>
          <w:rFonts w:ascii="Tw Cen MT" w:eastAsia="Times New Roman" w:hAnsi="Tw Cen MT" w:cs="Times New Roman"/>
          <w:bCs/>
          <w:lang w:val="en-US"/>
        </w:rPr>
        <w:t>Timot</w:t>
      </w:r>
      <w:r w:rsidR="002C00C1">
        <w:rPr>
          <w:rFonts w:ascii="Tw Cen MT" w:eastAsia="Times New Roman" w:hAnsi="Tw Cen MT" w:cs="Times New Roman"/>
          <w:bCs/>
          <w:lang w:val="en-US"/>
        </w:rPr>
        <w:t>eus</w:t>
      </w:r>
      <w:r w:rsidR="009134B2" w:rsidRPr="009C6FA4">
        <w:rPr>
          <w:rFonts w:ascii="Tw Cen MT" w:eastAsia="Times New Roman" w:hAnsi="Tw Cen MT" w:cs="Times New Roman"/>
          <w:bCs/>
          <w:lang w:val="en-US"/>
        </w:rPr>
        <w:t xml:space="preserve"> 3:16; 2 Petrus 1:19-21</w:t>
      </w:r>
      <w:r w:rsidR="009134B2" w:rsidRPr="009C6FA4">
        <w:rPr>
          <w:rFonts w:ascii="Tw Cen MT" w:hAnsi="Tw Cen MT"/>
          <w:bCs/>
          <w:lang w:val="en-US"/>
        </w:rPr>
        <w:t>)</w:t>
      </w:r>
    </w:p>
    <w:p w14:paraId="3F63A3A1" w14:textId="77777777" w:rsidR="001F0333" w:rsidRPr="009C6FA4" w:rsidRDefault="001F0333" w:rsidP="001F0333">
      <w:pPr>
        <w:pStyle w:val="ListParagraph"/>
        <w:rPr>
          <w:rFonts w:ascii="Tw Cen MT" w:hAnsi="Tw Cen MT"/>
          <w:bCs/>
          <w:lang w:val="en-US"/>
        </w:rPr>
      </w:pPr>
    </w:p>
    <w:p w14:paraId="6C891EF8" w14:textId="112CDBD3" w:rsidR="009134B2" w:rsidRPr="009C6FA4" w:rsidRDefault="001F0333" w:rsidP="00A36F7B">
      <w:pPr>
        <w:pStyle w:val="ListParagraph"/>
        <w:numPr>
          <w:ilvl w:val="0"/>
          <w:numId w:val="1"/>
        </w:numPr>
        <w:jc w:val="both"/>
        <w:rPr>
          <w:rFonts w:ascii="Tw Cen MT" w:hAnsi="Tw Cen MT"/>
          <w:bCs/>
          <w:lang w:val="en-US"/>
        </w:rPr>
      </w:pPr>
      <w:r w:rsidRPr="009C6FA4">
        <w:rPr>
          <w:rFonts w:ascii="Tw Cen MT" w:hAnsi="Tw Cen MT"/>
          <w:b/>
          <w:lang w:val="en-US"/>
        </w:rPr>
        <w:t>ONS GLO IN DIE PREDIKING VAN DIE “GESONDE LEER</w:t>
      </w:r>
      <w:r w:rsidRPr="009C6FA4">
        <w:rPr>
          <w:rFonts w:ascii="Tw Cen MT" w:hAnsi="Tw Cen MT"/>
          <w:bCs/>
          <w:lang w:val="en-US"/>
        </w:rPr>
        <w:t>.</w:t>
      </w:r>
      <w:r w:rsidR="003E6CEA">
        <w:rPr>
          <w:rFonts w:ascii="Tw Cen MT" w:hAnsi="Tw Cen MT"/>
          <w:bCs/>
          <w:lang w:val="en-US"/>
        </w:rPr>
        <w:t>”</w:t>
      </w:r>
      <w:r w:rsidRPr="009C6FA4">
        <w:rPr>
          <w:rFonts w:ascii="Tw Cen MT" w:hAnsi="Tw Cen MT"/>
          <w:bCs/>
          <w:lang w:val="en-US"/>
        </w:rPr>
        <w:t xml:space="preserve">  </w:t>
      </w:r>
      <w:r w:rsidR="009134B2" w:rsidRPr="009C6FA4">
        <w:rPr>
          <w:rFonts w:ascii="Tw Cen MT" w:hAnsi="Tw Cen MT"/>
          <w:bCs/>
          <w:lang w:val="en-US"/>
        </w:rPr>
        <w:t>Ons siening van God en die Skrif dring ons daartoe om in ons prediking die gesonde leer van die Skrif te preek, te leer en toe te pas.  Suiwere leer bepaal altyd ons optrede.  (</w:t>
      </w:r>
      <w:r w:rsidR="009134B2" w:rsidRPr="009C6FA4">
        <w:rPr>
          <w:rFonts w:ascii="Tw Cen MT" w:eastAsia="Times New Roman" w:hAnsi="Tw Cen MT" w:cs="Times New Roman"/>
          <w:bCs/>
          <w:lang w:val="en-US"/>
        </w:rPr>
        <w:t xml:space="preserve">2 </w:t>
      </w:r>
      <w:r w:rsidR="001321F0" w:rsidRPr="009C6FA4">
        <w:rPr>
          <w:rFonts w:ascii="Tw Cen MT" w:eastAsia="Times New Roman" w:hAnsi="Tw Cen MT" w:cs="Times New Roman"/>
          <w:bCs/>
          <w:lang w:val="en-US"/>
        </w:rPr>
        <w:t>Timot</w:t>
      </w:r>
      <w:r w:rsidR="002C00C1">
        <w:rPr>
          <w:rFonts w:ascii="Tw Cen MT" w:eastAsia="Times New Roman" w:hAnsi="Tw Cen MT" w:cs="Times New Roman"/>
          <w:bCs/>
          <w:lang w:val="en-US"/>
        </w:rPr>
        <w:t>eus</w:t>
      </w:r>
      <w:r w:rsidR="009134B2" w:rsidRPr="009C6FA4">
        <w:rPr>
          <w:rFonts w:ascii="Tw Cen MT" w:eastAsia="Times New Roman" w:hAnsi="Tw Cen MT" w:cs="Times New Roman"/>
          <w:bCs/>
          <w:lang w:val="en-US"/>
        </w:rPr>
        <w:t xml:space="preserve"> 4:1-5</w:t>
      </w:r>
      <w:r w:rsidR="009134B2" w:rsidRPr="009C6FA4">
        <w:rPr>
          <w:rFonts w:ascii="Tw Cen MT" w:hAnsi="Tw Cen MT"/>
          <w:bCs/>
          <w:lang w:val="en-US"/>
        </w:rPr>
        <w:t>)</w:t>
      </w:r>
    </w:p>
    <w:p w14:paraId="6375F4DF" w14:textId="77777777" w:rsidR="001F0333" w:rsidRPr="009C6FA4" w:rsidRDefault="001F0333" w:rsidP="001F0333">
      <w:pPr>
        <w:pStyle w:val="ListParagraph"/>
        <w:rPr>
          <w:rFonts w:ascii="Tw Cen MT" w:hAnsi="Tw Cen MT"/>
          <w:bCs/>
          <w:lang w:val="en-US"/>
        </w:rPr>
      </w:pPr>
    </w:p>
    <w:p w14:paraId="3F3FF4B1" w14:textId="6B7D060B" w:rsidR="009134B2" w:rsidRPr="009C6FA4" w:rsidRDefault="001F0333" w:rsidP="00A36F7B">
      <w:pPr>
        <w:pStyle w:val="ListParagraph"/>
        <w:numPr>
          <w:ilvl w:val="0"/>
          <w:numId w:val="1"/>
        </w:numPr>
        <w:jc w:val="both"/>
        <w:rPr>
          <w:rFonts w:ascii="Tw Cen MT" w:hAnsi="Tw Cen MT"/>
          <w:bCs/>
          <w:lang w:val="en-US"/>
        </w:rPr>
      </w:pPr>
      <w:r w:rsidRPr="009C6FA4">
        <w:rPr>
          <w:rFonts w:ascii="Tw Cen MT" w:hAnsi="Tw Cen MT"/>
          <w:b/>
          <w:lang w:val="en-US"/>
        </w:rPr>
        <w:t>ONS GLO IN PERSOONLIKE HEILIGHEID</w:t>
      </w:r>
      <w:r w:rsidR="009134B2" w:rsidRPr="009C6FA4">
        <w:rPr>
          <w:rFonts w:ascii="Tw Cen MT" w:hAnsi="Tw Cen MT"/>
          <w:bCs/>
          <w:lang w:val="en-US"/>
        </w:rPr>
        <w:t xml:space="preserve">.   </w:t>
      </w:r>
      <w:r w:rsidRPr="009C6FA4">
        <w:rPr>
          <w:rFonts w:ascii="Tw Cen MT" w:hAnsi="Tw Cen MT"/>
          <w:bCs/>
          <w:lang w:val="en-US"/>
        </w:rPr>
        <w:t>On</w:t>
      </w:r>
      <w:r w:rsidR="00F015B8" w:rsidRPr="009C6FA4">
        <w:rPr>
          <w:rFonts w:ascii="Tw Cen MT" w:hAnsi="Tw Cen MT"/>
          <w:bCs/>
          <w:lang w:val="en-US"/>
        </w:rPr>
        <w:t xml:space="preserve">s is in </w:t>
      </w:r>
      <w:r w:rsidRPr="009C6FA4">
        <w:rPr>
          <w:rFonts w:ascii="Tw Cen MT" w:hAnsi="Tw Cen MT"/>
          <w:bCs/>
          <w:lang w:val="en-US"/>
        </w:rPr>
        <w:t>die wêreld, maar nie van die wêreld nie</w:t>
      </w:r>
      <w:r w:rsidR="004A2022" w:rsidRPr="009C6FA4">
        <w:rPr>
          <w:rFonts w:ascii="Tw Cen MT" w:hAnsi="Tw Cen MT"/>
          <w:bCs/>
          <w:lang w:val="en-US"/>
        </w:rPr>
        <w:t>.  Ons is eerstens aanspreeklik teenoor God</w:t>
      </w:r>
      <w:r w:rsidR="005F62D7">
        <w:rPr>
          <w:rFonts w:ascii="Tw Cen MT" w:hAnsi="Tw Cen MT"/>
          <w:bCs/>
          <w:lang w:val="en-US"/>
        </w:rPr>
        <w:t>, maar</w:t>
      </w:r>
      <w:r w:rsidR="004A2022" w:rsidRPr="009C6FA4">
        <w:rPr>
          <w:rFonts w:ascii="Tw Cen MT" w:hAnsi="Tw Cen MT"/>
          <w:bCs/>
          <w:lang w:val="en-US"/>
        </w:rPr>
        <w:t xml:space="preserve"> ook aan mekaar t.o.v. wat ons in hierdie wêreld doen en hoe ons leef.  Ons is duur gekoop met die bloed van Jesus Christus en daarom behoort ons nie aan onsself nie, maar aan Hom. (</w:t>
      </w:r>
      <w:r w:rsidR="004A2022" w:rsidRPr="009C6FA4">
        <w:rPr>
          <w:rFonts w:ascii="Tw Cen MT" w:eastAsia="Times New Roman" w:hAnsi="Tw Cen MT" w:cs="Times New Roman"/>
          <w:bCs/>
          <w:lang w:val="en-US"/>
        </w:rPr>
        <w:t>Mat.8:15-17; 1 Kor. 6:18-20; 2 Kor. 7:1; 1 Pet. 1:18; Ef. 5:3-12</w:t>
      </w:r>
      <w:r w:rsidR="004A2022" w:rsidRPr="009C6FA4">
        <w:rPr>
          <w:rFonts w:ascii="Tw Cen MT" w:hAnsi="Tw Cen MT"/>
          <w:bCs/>
          <w:lang w:val="en-US"/>
        </w:rPr>
        <w:t>)</w:t>
      </w:r>
    </w:p>
    <w:p w14:paraId="139AF070" w14:textId="77777777" w:rsidR="00113F7B" w:rsidRPr="009C6FA4" w:rsidRDefault="00113F7B" w:rsidP="00113F7B">
      <w:pPr>
        <w:pStyle w:val="ListParagraph"/>
        <w:rPr>
          <w:rFonts w:ascii="Tw Cen MT" w:hAnsi="Tw Cen MT"/>
          <w:bCs/>
          <w:lang w:val="en-US"/>
        </w:rPr>
      </w:pPr>
    </w:p>
    <w:p w14:paraId="3A06ACC3" w14:textId="228CCD63" w:rsidR="00113F7B" w:rsidRPr="009C6FA4" w:rsidRDefault="00760539" w:rsidP="00A36F7B">
      <w:pPr>
        <w:pStyle w:val="ListParagraph"/>
        <w:numPr>
          <w:ilvl w:val="0"/>
          <w:numId w:val="1"/>
        </w:numPr>
        <w:jc w:val="both"/>
        <w:rPr>
          <w:rFonts w:ascii="Tw Cen MT" w:hAnsi="Tw Cen MT"/>
          <w:bCs/>
          <w:lang w:val="en-US"/>
        </w:rPr>
      </w:pPr>
      <w:r w:rsidRPr="009C6FA4">
        <w:rPr>
          <w:rFonts w:ascii="Tw Cen MT" w:hAnsi="Tw Cen MT"/>
          <w:b/>
          <w:lang w:val="en-US"/>
        </w:rPr>
        <w:t>ONS GLO IN ORDELIKE, GEESTELIKE LEIERSKAP</w:t>
      </w:r>
      <w:r w:rsidRPr="009C6FA4">
        <w:rPr>
          <w:rFonts w:ascii="Tw Cen MT" w:hAnsi="Tw Cen MT"/>
          <w:bCs/>
          <w:lang w:val="en-US"/>
        </w:rPr>
        <w:t>.  God is ’n God van orde in alle fasette van ons leefwêreld en die Kerk van Christus is geen uitsondering nie.  Die Bybel gee vir ons duidelike riglyne oor die leierskap en hulle funksies binne die Gemeente.  Christus is die Hoof van die Gemeente en daarom het Hy leiers aan sy Gemeente voorsien in die vorm van herder</w:t>
      </w:r>
      <w:r w:rsidR="005F62D7">
        <w:rPr>
          <w:rFonts w:ascii="Tw Cen MT" w:hAnsi="Tw Cen MT"/>
          <w:bCs/>
          <w:lang w:val="en-US"/>
        </w:rPr>
        <w:t>s</w:t>
      </w:r>
      <w:r w:rsidRPr="009C6FA4">
        <w:rPr>
          <w:rFonts w:ascii="Tw Cen MT" w:hAnsi="Tw Cen MT"/>
          <w:bCs/>
          <w:lang w:val="en-US"/>
        </w:rPr>
        <w:t xml:space="preserve">, leraars </w:t>
      </w:r>
      <w:r w:rsidRPr="009C6FA4">
        <w:rPr>
          <w:rFonts w:ascii="Tw Cen MT" w:hAnsi="Tw Cen MT"/>
          <w:bCs/>
          <w:lang w:val="en-US"/>
        </w:rPr>
        <w:lastRenderedPageBreak/>
        <w:t>(ouderlinge) en diakens om die Gemeente na Christus gelykvormigheid te lei en geestelik te bedien. (K</w:t>
      </w:r>
      <w:r w:rsidRPr="009C6FA4">
        <w:rPr>
          <w:rFonts w:ascii="Tw Cen MT" w:eastAsia="Times New Roman" w:hAnsi="Tw Cen MT" w:cs="Times New Roman"/>
          <w:bCs/>
          <w:lang w:val="en-US"/>
        </w:rPr>
        <w:t>ol.1:18; 1 Pet. 5:1-4</w:t>
      </w:r>
      <w:r w:rsidRPr="009C6FA4">
        <w:rPr>
          <w:rFonts w:ascii="Tw Cen MT" w:hAnsi="Tw Cen MT"/>
          <w:bCs/>
          <w:lang w:val="en-US"/>
        </w:rPr>
        <w:t xml:space="preserve"> ).  Die ouderlinge (herders, leraars) se verhewe siening van God en Sy Woord, hulle toewyding tot verklarende prediking, dring hulle daartoe om deur ’n heilige lewenswandel die Gemeente te lei tot geestelike volwassenheid in Christus.  Die Bybel leer ons dat die ouderlinge aanspreeklik is teenoor God vir die geestelike welvaart van Sy Gemeente</w:t>
      </w:r>
      <w:r w:rsidR="00B30B9A" w:rsidRPr="009C6FA4">
        <w:rPr>
          <w:rFonts w:ascii="Tw Cen MT" w:hAnsi="Tw Cen MT"/>
          <w:bCs/>
          <w:lang w:val="en-US"/>
        </w:rPr>
        <w:t>.  Daarom neem die ouderlinge nie lukrake besluite sonder gesonde oorleg met die Gemeente nie.  Die finale gesag in besluitneming berus by die Gemeente as hoogste gesag onder die Heerskap</w:t>
      </w:r>
      <w:r w:rsidR="005F62D7">
        <w:rPr>
          <w:rFonts w:ascii="Tw Cen MT" w:hAnsi="Tw Cen MT"/>
          <w:bCs/>
          <w:lang w:val="en-US"/>
        </w:rPr>
        <w:t>py</w:t>
      </w:r>
      <w:r w:rsidR="00B30B9A" w:rsidRPr="009C6FA4">
        <w:rPr>
          <w:rFonts w:ascii="Tw Cen MT" w:hAnsi="Tw Cen MT"/>
          <w:bCs/>
          <w:lang w:val="en-US"/>
        </w:rPr>
        <w:t xml:space="preserve"> van Christus Jesus.  (</w:t>
      </w:r>
      <w:r w:rsidR="00B30B9A" w:rsidRPr="009C6FA4">
        <w:rPr>
          <w:rFonts w:ascii="Tw Cen MT" w:eastAsia="Times New Roman" w:hAnsi="Tw Cen MT" w:cs="Times New Roman"/>
          <w:bCs/>
          <w:lang w:val="en-US"/>
        </w:rPr>
        <w:t>Hand.15:6-21 Hebr.13:17; 1 Tim.5:17</w:t>
      </w:r>
      <w:r w:rsidR="00B30B9A" w:rsidRPr="009C6FA4">
        <w:rPr>
          <w:rFonts w:ascii="Tw Cen MT" w:hAnsi="Tw Cen MT"/>
          <w:bCs/>
          <w:lang w:val="en-US"/>
        </w:rPr>
        <w:t>).</w:t>
      </w:r>
    </w:p>
    <w:p w14:paraId="1C989933" w14:textId="77777777" w:rsidR="00AD061A" w:rsidRPr="009C6FA4" w:rsidRDefault="00AD061A" w:rsidP="00AD061A">
      <w:pPr>
        <w:pStyle w:val="ListParagraph"/>
        <w:jc w:val="both"/>
        <w:rPr>
          <w:rFonts w:ascii="Tw Cen MT" w:hAnsi="Tw Cen MT"/>
          <w:bCs/>
          <w:lang w:val="en-US"/>
        </w:rPr>
      </w:pPr>
    </w:p>
    <w:p w14:paraId="09B60AFB" w14:textId="19866176" w:rsidR="00B30B9A" w:rsidRPr="009C6FA4" w:rsidRDefault="00B30B9A" w:rsidP="00B30B9A">
      <w:pPr>
        <w:jc w:val="both"/>
        <w:rPr>
          <w:rFonts w:ascii="Tw Cen MT" w:hAnsi="Tw Cen MT"/>
          <w:b/>
          <w:lang w:val="en-US"/>
        </w:rPr>
      </w:pPr>
      <w:r w:rsidRPr="009C6FA4">
        <w:rPr>
          <w:rFonts w:ascii="Tw Cen MT" w:hAnsi="Tw Cen MT"/>
          <w:b/>
          <w:lang w:val="en-US"/>
        </w:rPr>
        <w:t xml:space="preserve">AFDELING </w:t>
      </w:r>
      <w:r w:rsidR="00A8475C" w:rsidRPr="009C6FA4">
        <w:rPr>
          <w:rFonts w:ascii="Tw Cen MT" w:hAnsi="Tw Cen MT"/>
          <w:b/>
          <w:lang w:val="en-US"/>
        </w:rPr>
        <w:t>2</w:t>
      </w:r>
      <w:r w:rsidRPr="009C6FA4">
        <w:rPr>
          <w:rFonts w:ascii="Tw Cen MT" w:hAnsi="Tw Cen MT"/>
          <w:b/>
          <w:lang w:val="en-US"/>
        </w:rPr>
        <w:t xml:space="preserve">: </w:t>
      </w:r>
      <w:r w:rsidR="00ED735F" w:rsidRPr="009C6FA4">
        <w:rPr>
          <w:rFonts w:ascii="Tw Cen MT" w:hAnsi="Tw Cen MT"/>
          <w:b/>
          <w:lang w:val="en-US"/>
        </w:rPr>
        <w:t>ONS</w:t>
      </w:r>
      <w:r w:rsidRPr="009C6FA4">
        <w:rPr>
          <w:rFonts w:ascii="Tw Cen MT" w:hAnsi="Tw Cen MT"/>
          <w:b/>
          <w:lang w:val="en-US"/>
        </w:rPr>
        <w:t xml:space="preserve"> LEERSTELLIGE ANKERS.</w:t>
      </w:r>
    </w:p>
    <w:p w14:paraId="27CFEA0B" w14:textId="0DD31A18" w:rsidR="00FD6FCB" w:rsidRPr="009C6FA4" w:rsidRDefault="00B30B9A" w:rsidP="00A36F7B">
      <w:pPr>
        <w:pStyle w:val="ListParagraph"/>
        <w:numPr>
          <w:ilvl w:val="0"/>
          <w:numId w:val="2"/>
        </w:numPr>
        <w:jc w:val="both"/>
        <w:rPr>
          <w:rFonts w:ascii="Tw Cen MT" w:hAnsi="Tw Cen MT"/>
          <w:bCs/>
          <w:lang w:val="en-US"/>
        </w:rPr>
      </w:pPr>
      <w:r w:rsidRPr="009C6FA4">
        <w:rPr>
          <w:rFonts w:ascii="Tw Cen MT" w:hAnsi="Tw Cen MT"/>
          <w:b/>
          <w:lang w:val="en-US"/>
        </w:rPr>
        <w:t>GOD</w:t>
      </w:r>
      <w:r w:rsidRPr="009C6FA4">
        <w:rPr>
          <w:rFonts w:ascii="Tw Cen MT" w:hAnsi="Tw Cen MT"/>
          <w:bCs/>
          <w:lang w:val="en-US"/>
        </w:rPr>
        <w:t xml:space="preserve">: </w:t>
      </w:r>
      <w:r w:rsidR="00FD6FCB" w:rsidRPr="009C6FA4">
        <w:rPr>
          <w:rFonts w:ascii="Tw Cen MT" w:hAnsi="Tw Cen MT"/>
          <w:bCs/>
          <w:lang w:val="en-US"/>
        </w:rPr>
        <w:t>Ons glo dat daar slegs een ware en lewende God is.  Hy bestaan van ewigheid tot ewigheid in drie persone, Vader, Seun en Heilige Gees; dat hulle gelyk in goddelike volmaaktheid, maar uniek in die uitvoering van hulle werk in die skepping, voorsiening en verlossing is.  (Genesis 1:1,26; Joh.1:1,3; Mat.28:19; Joh.4:24; Rom.1:19,20; Ef.4:5,6)</w:t>
      </w:r>
      <w:r w:rsidR="0053366F" w:rsidRPr="009C6FA4">
        <w:rPr>
          <w:rFonts w:ascii="Tw Cen MT" w:hAnsi="Tw Cen MT"/>
          <w:bCs/>
          <w:lang w:val="en-US"/>
        </w:rPr>
        <w:t>.</w:t>
      </w:r>
    </w:p>
    <w:p w14:paraId="6E527DF0" w14:textId="77777777" w:rsidR="0053366F" w:rsidRPr="009C6FA4" w:rsidRDefault="0053366F" w:rsidP="0053366F">
      <w:pPr>
        <w:pStyle w:val="ListParagraph"/>
        <w:jc w:val="both"/>
        <w:rPr>
          <w:rFonts w:ascii="Tw Cen MT" w:hAnsi="Tw Cen MT"/>
          <w:bCs/>
          <w:lang w:val="en-US"/>
        </w:rPr>
      </w:pPr>
    </w:p>
    <w:p w14:paraId="6DB64723" w14:textId="77777777" w:rsidR="00FD6FCB" w:rsidRPr="009C6FA4" w:rsidRDefault="00FD6FCB" w:rsidP="00A36F7B">
      <w:pPr>
        <w:pStyle w:val="ListParagraph"/>
        <w:numPr>
          <w:ilvl w:val="0"/>
          <w:numId w:val="2"/>
        </w:numPr>
        <w:jc w:val="both"/>
        <w:rPr>
          <w:rFonts w:ascii="Tw Cen MT" w:hAnsi="Tw Cen MT"/>
          <w:bCs/>
          <w:lang w:val="en-US"/>
        </w:rPr>
      </w:pPr>
      <w:r w:rsidRPr="009C6FA4">
        <w:rPr>
          <w:rFonts w:ascii="Tw Cen MT" w:hAnsi="Tw Cen MT"/>
          <w:b/>
          <w:lang w:val="en-US"/>
        </w:rPr>
        <w:t>GOD DIE VADER</w:t>
      </w:r>
      <w:r w:rsidRPr="009C6FA4">
        <w:rPr>
          <w:rFonts w:ascii="Tw Cen MT" w:hAnsi="Tw Cen MT"/>
          <w:bCs/>
          <w:lang w:val="en-US"/>
        </w:rPr>
        <w:t xml:space="preserve">:  Ons glo in God die Vader, grensloos in Sy almag, wysheid, liefde en volmaak heilig. Ons glo dat God onfeilbaar alles weet wat was, is en wat kom en dat Hy hom in Sy groot barmhartigheid, genade en liefde </w:t>
      </w:r>
      <w:r w:rsidRPr="009C6FA4">
        <w:rPr>
          <w:rFonts w:ascii="Tw Cen MT" w:hAnsi="Tw Cen MT"/>
          <w:bCs/>
          <w:color w:val="000000" w:themeColor="text1"/>
          <w:lang w:val="en-US"/>
        </w:rPr>
        <w:t xml:space="preserve">bemoei </w:t>
      </w:r>
      <w:r w:rsidR="00ED735F" w:rsidRPr="009C6FA4">
        <w:rPr>
          <w:rFonts w:ascii="Tw Cen MT" w:hAnsi="Tw Cen MT"/>
          <w:bCs/>
          <w:color w:val="000000" w:themeColor="text1"/>
          <w:lang w:val="en-US"/>
        </w:rPr>
        <w:t>m</w:t>
      </w:r>
      <w:r w:rsidRPr="009C6FA4">
        <w:rPr>
          <w:rFonts w:ascii="Tw Cen MT" w:hAnsi="Tw Cen MT"/>
          <w:bCs/>
          <w:color w:val="000000" w:themeColor="text1"/>
          <w:lang w:val="en-US"/>
        </w:rPr>
        <w:t xml:space="preserve">et </w:t>
      </w:r>
      <w:r w:rsidRPr="009C6FA4">
        <w:rPr>
          <w:rFonts w:ascii="Tw Cen MT" w:hAnsi="Tw Cen MT"/>
          <w:bCs/>
          <w:lang w:val="en-US"/>
        </w:rPr>
        <w:t>die mens wat Hy na Sy beeld gemaak het</w:t>
      </w:r>
      <w:r w:rsidR="0053366F" w:rsidRPr="009C6FA4">
        <w:rPr>
          <w:rFonts w:ascii="Tw Cen MT" w:hAnsi="Tw Cen MT"/>
          <w:bCs/>
          <w:lang w:val="en-US"/>
        </w:rPr>
        <w:t>.  Hy hoor en verhoor ons gebede en verlos elkeen wat in sonde belydenis na Hom toe kom deur Jesus Christus. (Luk.10:21,22; Mat.23:9; Joh.3:16; 6:27; Rom.1:7; I Tim.1:1,2; 2:5,6; I Pet.1:3; Op.1:6).</w:t>
      </w:r>
    </w:p>
    <w:p w14:paraId="04D3F9BD" w14:textId="77777777" w:rsidR="0053366F" w:rsidRPr="009C6FA4" w:rsidRDefault="0053366F" w:rsidP="0053366F">
      <w:pPr>
        <w:pStyle w:val="ListParagraph"/>
        <w:rPr>
          <w:rFonts w:ascii="Tw Cen MT" w:hAnsi="Tw Cen MT"/>
          <w:bCs/>
          <w:lang w:val="en-US"/>
        </w:rPr>
      </w:pPr>
    </w:p>
    <w:p w14:paraId="53206A0D" w14:textId="0EB01061" w:rsidR="0053366F" w:rsidRPr="009C6FA4" w:rsidRDefault="0053366F" w:rsidP="00A36F7B">
      <w:pPr>
        <w:pStyle w:val="ListParagraph"/>
        <w:numPr>
          <w:ilvl w:val="0"/>
          <w:numId w:val="2"/>
        </w:numPr>
        <w:jc w:val="both"/>
        <w:rPr>
          <w:rFonts w:ascii="Tw Cen MT" w:hAnsi="Tw Cen MT"/>
          <w:bCs/>
          <w:lang w:val="en-US"/>
        </w:rPr>
      </w:pPr>
      <w:r w:rsidRPr="009C6FA4">
        <w:rPr>
          <w:rFonts w:ascii="Tw Cen MT" w:hAnsi="Tw Cen MT"/>
          <w:b/>
          <w:lang w:val="en-US"/>
        </w:rPr>
        <w:t>GOD DIE SEUN</w:t>
      </w:r>
      <w:r w:rsidRPr="009C6FA4">
        <w:rPr>
          <w:rFonts w:ascii="Tw Cen MT" w:hAnsi="Tw Cen MT"/>
          <w:bCs/>
          <w:lang w:val="en-US"/>
        </w:rPr>
        <w:t>:</w:t>
      </w:r>
      <w:r w:rsidR="00F1206E" w:rsidRPr="009C6FA4">
        <w:rPr>
          <w:rFonts w:ascii="Tw Cen MT" w:hAnsi="Tw Cen MT"/>
          <w:bCs/>
          <w:lang w:val="en-US"/>
        </w:rPr>
        <w:t xml:space="preserve">  Ons glo in Jesus Christus, God se eniggebore Seun, volkome God en volkome mens.</w:t>
      </w:r>
      <w:r w:rsidR="000A0863" w:rsidRPr="009C6FA4">
        <w:rPr>
          <w:rFonts w:ascii="Tw Cen MT" w:hAnsi="Tw Cen MT"/>
          <w:bCs/>
          <w:lang w:val="en-US"/>
        </w:rPr>
        <w:t xml:space="preserve">  Ons glo in Sy maagdelike geboorte, sondelose lewe, wonderwerke en lering.  Ons glo in Sy plaasvervangende</w:t>
      </w:r>
      <w:r w:rsidR="00310547" w:rsidRPr="009C6FA4">
        <w:rPr>
          <w:rFonts w:ascii="Tw Cen MT" w:hAnsi="Tw Cen MT"/>
          <w:bCs/>
          <w:lang w:val="en-US"/>
        </w:rPr>
        <w:t>, versoenende</w:t>
      </w:r>
      <w:r w:rsidR="000A0863" w:rsidRPr="009C6FA4">
        <w:rPr>
          <w:rFonts w:ascii="Tw Cen MT" w:hAnsi="Tw Cen MT"/>
          <w:bCs/>
          <w:lang w:val="en-US"/>
        </w:rPr>
        <w:t xml:space="preserve"> dood</w:t>
      </w:r>
      <w:r w:rsidR="00310547" w:rsidRPr="009C6FA4">
        <w:rPr>
          <w:rFonts w:ascii="Tw Cen MT" w:hAnsi="Tw Cen MT"/>
          <w:bCs/>
          <w:lang w:val="en-US"/>
        </w:rPr>
        <w:t xml:space="preserve">, liggaamlike opstanding, Sy </w:t>
      </w:r>
      <w:r w:rsidR="001321F0" w:rsidRPr="009C6FA4">
        <w:rPr>
          <w:rFonts w:ascii="Tw Cen MT" w:hAnsi="Tw Cen MT"/>
          <w:bCs/>
          <w:lang w:val="en-US"/>
        </w:rPr>
        <w:t>hemelvaart</w:t>
      </w:r>
      <w:r w:rsidR="00310547" w:rsidRPr="009C6FA4">
        <w:rPr>
          <w:rFonts w:ascii="Tw Cen MT" w:hAnsi="Tw Cen MT"/>
          <w:bCs/>
          <w:lang w:val="en-US"/>
        </w:rPr>
        <w:t xml:space="preserve"> en Sy voortdurende intrede vir Sy Kerk as ons Hoofpriester en Regspraak by die Vader en Sy persoonlike en sigbare Wederkoms op die wolke van die hemel.  (Mat.1:18-25; Luk.1:26-38; Joh.1:1; 20:28; Rom.9:5; 8:46; 2 Kor.5:21; I Pet.2:21-23; Joh.20:30, 31; Mat.20:28; </w:t>
      </w:r>
      <w:r w:rsidR="007D0FF1" w:rsidRPr="009C6FA4">
        <w:rPr>
          <w:rFonts w:ascii="Tw Cen MT" w:hAnsi="Tw Cen MT"/>
          <w:bCs/>
          <w:lang w:val="en-US"/>
        </w:rPr>
        <w:t>Ef.</w:t>
      </w:r>
      <w:r w:rsidR="00310547" w:rsidRPr="009C6FA4">
        <w:rPr>
          <w:rFonts w:ascii="Tw Cen MT" w:hAnsi="Tw Cen MT"/>
          <w:bCs/>
          <w:lang w:val="en-US"/>
        </w:rPr>
        <w:t xml:space="preserve">1:4; </w:t>
      </w:r>
      <w:r w:rsidR="007D0FF1" w:rsidRPr="009C6FA4">
        <w:rPr>
          <w:rFonts w:ascii="Tw Cen MT" w:hAnsi="Tw Cen MT"/>
          <w:bCs/>
          <w:lang w:val="en-US"/>
        </w:rPr>
        <w:t>Hand.</w:t>
      </w:r>
      <w:r w:rsidR="00310547" w:rsidRPr="009C6FA4">
        <w:rPr>
          <w:rFonts w:ascii="Tw Cen MT" w:hAnsi="Tw Cen MT"/>
          <w:bCs/>
          <w:lang w:val="en-US"/>
        </w:rPr>
        <w:t>1:11; Rom</w:t>
      </w:r>
      <w:r w:rsidR="007D0FF1" w:rsidRPr="009C6FA4">
        <w:rPr>
          <w:rFonts w:ascii="Tw Cen MT" w:hAnsi="Tw Cen MT"/>
          <w:bCs/>
          <w:lang w:val="en-US"/>
        </w:rPr>
        <w:t>.</w:t>
      </w:r>
      <w:r w:rsidR="00310547" w:rsidRPr="009C6FA4">
        <w:rPr>
          <w:rFonts w:ascii="Tw Cen MT" w:hAnsi="Tw Cen MT"/>
          <w:bCs/>
          <w:lang w:val="en-US"/>
        </w:rPr>
        <w:t xml:space="preserve">5:6-8; 6:9,10; </w:t>
      </w:r>
      <w:r w:rsidR="007D0FF1" w:rsidRPr="009C6FA4">
        <w:rPr>
          <w:rFonts w:ascii="Tw Cen MT" w:hAnsi="Tw Cen MT"/>
          <w:bCs/>
          <w:lang w:val="en-US"/>
        </w:rPr>
        <w:t>Heb.</w:t>
      </w:r>
      <w:r w:rsidR="00310547" w:rsidRPr="009C6FA4">
        <w:rPr>
          <w:rFonts w:ascii="Tw Cen MT" w:hAnsi="Tw Cen MT"/>
          <w:bCs/>
          <w:lang w:val="en-US"/>
        </w:rPr>
        <w:t xml:space="preserve">7:25; </w:t>
      </w:r>
      <w:r w:rsidR="007D0FF1" w:rsidRPr="009C6FA4">
        <w:rPr>
          <w:rFonts w:ascii="Tw Cen MT" w:hAnsi="Tw Cen MT"/>
          <w:bCs/>
          <w:lang w:val="en-US"/>
        </w:rPr>
        <w:t>Heb.</w:t>
      </w:r>
      <w:r w:rsidR="00310547" w:rsidRPr="009C6FA4">
        <w:rPr>
          <w:rFonts w:ascii="Tw Cen MT" w:hAnsi="Tw Cen MT"/>
          <w:bCs/>
          <w:lang w:val="en-US"/>
        </w:rPr>
        <w:t>9:28; I Tim</w:t>
      </w:r>
      <w:r w:rsidR="007D0FF1" w:rsidRPr="009C6FA4">
        <w:rPr>
          <w:rFonts w:ascii="Tw Cen MT" w:hAnsi="Tw Cen MT"/>
          <w:bCs/>
          <w:lang w:val="en-US"/>
        </w:rPr>
        <w:t>.</w:t>
      </w:r>
      <w:r w:rsidR="00310547" w:rsidRPr="009C6FA4">
        <w:rPr>
          <w:rFonts w:ascii="Tw Cen MT" w:hAnsi="Tw Cen MT"/>
          <w:bCs/>
          <w:lang w:val="en-US"/>
        </w:rPr>
        <w:t>3:16)</w:t>
      </w:r>
      <w:r w:rsidR="007D0FF1" w:rsidRPr="009C6FA4">
        <w:rPr>
          <w:rFonts w:ascii="Tw Cen MT" w:hAnsi="Tw Cen MT"/>
          <w:bCs/>
          <w:lang w:val="en-US"/>
        </w:rPr>
        <w:t>.</w:t>
      </w:r>
    </w:p>
    <w:p w14:paraId="1D915CE0" w14:textId="77777777" w:rsidR="007D0FF1" w:rsidRPr="009C6FA4" w:rsidRDefault="007D0FF1" w:rsidP="007D0FF1">
      <w:pPr>
        <w:pStyle w:val="ListParagraph"/>
        <w:rPr>
          <w:rFonts w:ascii="Tw Cen MT" w:hAnsi="Tw Cen MT"/>
          <w:bCs/>
          <w:lang w:val="en-US"/>
        </w:rPr>
      </w:pPr>
    </w:p>
    <w:p w14:paraId="6CA4C348" w14:textId="77777777" w:rsidR="007D0FF1" w:rsidRPr="009C6FA4" w:rsidRDefault="007D0FF1" w:rsidP="00A36F7B">
      <w:pPr>
        <w:pStyle w:val="ListParagraph"/>
        <w:numPr>
          <w:ilvl w:val="0"/>
          <w:numId w:val="2"/>
        </w:numPr>
        <w:jc w:val="both"/>
        <w:rPr>
          <w:rFonts w:ascii="Tw Cen MT" w:hAnsi="Tw Cen MT"/>
          <w:bCs/>
          <w:lang w:val="en-US"/>
        </w:rPr>
      </w:pPr>
      <w:r w:rsidRPr="009C6FA4">
        <w:rPr>
          <w:rFonts w:ascii="Tw Cen MT" w:hAnsi="Tw Cen MT"/>
          <w:b/>
          <w:lang w:val="en-US"/>
        </w:rPr>
        <w:t>GOD DIE HEILIGE GEES</w:t>
      </w:r>
      <w:r w:rsidRPr="009C6FA4">
        <w:rPr>
          <w:rFonts w:ascii="Tw Cen MT" w:hAnsi="Tw Cen MT"/>
          <w:bCs/>
          <w:lang w:val="en-US"/>
        </w:rPr>
        <w:t>:  Ons glo in die Heilige Gees wat van die Vader en die Seun gestuur is om die mens te oortuig van sonde, geregtigheid en oordeel; om ons te red deur die weergeboorte, te heilig en te bekragtig vir ons dienswerk in die Gemeente.  Ons glo dat die Heilige Gees in elkeen woon wat in Jesus Christus glo, dat Hy ons ewige Helper, Leraar en Leidsman is tot Christus gelykvormigheid.  (Joh.14:16,17,26; 15:26,27; Joh.16:9-14; Rom.8:9; I Kor.3:16; 6:19; Gal.5:22-26).</w:t>
      </w:r>
    </w:p>
    <w:p w14:paraId="07E48D0F" w14:textId="77777777" w:rsidR="007D0FF1" w:rsidRPr="009C6FA4" w:rsidRDefault="007D0FF1" w:rsidP="007D0FF1">
      <w:pPr>
        <w:pStyle w:val="ListParagraph"/>
        <w:rPr>
          <w:rFonts w:ascii="Tw Cen MT" w:hAnsi="Tw Cen MT"/>
          <w:bCs/>
          <w:lang w:val="en-US"/>
        </w:rPr>
      </w:pPr>
    </w:p>
    <w:p w14:paraId="66041B24" w14:textId="5631F849" w:rsidR="007D0FF1" w:rsidRPr="009C6FA4" w:rsidRDefault="007D0FF1" w:rsidP="00A36F7B">
      <w:pPr>
        <w:pStyle w:val="ListParagraph"/>
        <w:numPr>
          <w:ilvl w:val="0"/>
          <w:numId w:val="2"/>
        </w:numPr>
        <w:jc w:val="both"/>
        <w:rPr>
          <w:rFonts w:ascii="Tw Cen MT" w:hAnsi="Tw Cen MT"/>
          <w:bCs/>
          <w:lang w:val="en-US"/>
        </w:rPr>
      </w:pPr>
      <w:r w:rsidRPr="009C6FA4">
        <w:rPr>
          <w:rFonts w:ascii="Tw Cen MT" w:hAnsi="Tw Cen MT"/>
          <w:b/>
          <w:lang w:val="en-US"/>
        </w:rPr>
        <w:t>DIE B</w:t>
      </w:r>
      <w:r w:rsidR="009A059F" w:rsidRPr="009C6FA4">
        <w:rPr>
          <w:rFonts w:ascii="Tw Cen MT" w:hAnsi="Tw Cen MT"/>
          <w:b/>
          <w:lang w:val="en-US"/>
        </w:rPr>
        <w:t>YBEL</w:t>
      </w:r>
      <w:r w:rsidRPr="009C6FA4">
        <w:rPr>
          <w:rFonts w:ascii="Tw Cen MT" w:hAnsi="Tw Cen MT"/>
          <w:bCs/>
          <w:lang w:val="en-US"/>
        </w:rPr>
        <w:t xml:space="preserve">:  Ons glo dat die </w:t>
      </w:r>
      <w:r w:rsidR="00CD5B14" w:rsidRPr="009C6FA4">
        <w:rPr>
          <w:rFonts w:ascii="Tw Cen MT" w:hAnsi="Tw Cen MT"/>
          <w:bCs/>
          <w:lang w:val="en-US"/>
        </w:rPr>
        <w:t>Bybel, Ou en Nuwe Testament,</w:t>
      </w:r>
      <w:r w:rsidRPr="009C6FA4">
        <w:rPr>
          <w:rFonts w:ascii="Tw Cen MT" w:hAnsi="Tw Cen MT"/>
          <w:bCs/>
          <w:lang w:val="en-US"/>
        </w:rPr>
        <w:t xml:space="preserve"> die Woord van God is, volledige en volkome </w:t>
      </w:r>
      <w:r w:rsidR="00291062" w:rsidRPr="009C6FA4">
        <w:rPr>
          <w:rFonts w:ascii="Tw Cen MT" w:hAnsi="Tw Cen MT"/>
          <w:bCs/>
          <w:lang w:val="en-US"/>
        </w:rPr>
        <w:t>geïnspireerd en foutloos in sy oorspronklike neerslag.  Ons glo dat die Bybel geskryf is onder inspirasie van die Heilige gees en dat dit die finale gesag het in alle sake rakende ons geloof en lewe.  (2</w:t>
      </w:r>
      <w:r w:rsidR="00EF38BF" w:rsidRPr="009C6FA4">
        <w:rPr>
          <w:rFonts w:ascii="Tw Cen MT" w:hAnsi="Tw Cen MT"/>
          <w:bCs/>
          <w:lang w:val="en-US"/>
        </w:rPr>
        <w:t xml:space="preserve"> </w:t>
      </w:r>
      <w:r w:rsidR="00291062" w:rsidRPr="009C6FA4">
        <w:rPr>
          <w:rFonts w:ascii="Tw Cen MT" w:hAnsi="Tw Cen MT"/>
          <w:bCs/>
          <w:lang w:val="en-US"/>
        </w:rPr>
        <w:t>Tim. 3:16; 2 Pet.1:20,21; Mark.13:31; Joh.8:31,32; Joh.20:31; Hand.20:32).</w:t>
      </w:r>
    </w:p>
    <w:p w14:paraId="469211BD" w14:textId="77777777" w:rsidR="00291062" w:rsidRPr="009C6FA4" w:rsidRDefault="00291062" w:rsidP="00291062">
      <w:pPr>
        <w:pStyle w:val="ListParagraph"/>
        <w:rPr>
          <w:rFonts w:ascii="Tw Cen MT" w:hAnsi="Tw Cen MT"/>
          <w:bCs/>
          <w:lang w:val="en-US"/>
        </w:rPr>
      </w:pPr>
    </w:p>
    <w:p w14:paraId="6CBF5B72" w14:textId="77777777" w:rsidR="00291062" w:rsidRPr="009C6FA4" w:rsidRDefault="00291062" w:rsidP="00A36F7B">
      <w:pPr>
        <w:pStyle w:val="ListParagraph"/>
        <w:numPr>
          <w:ilvl w:val="0"/>
          <w:numId w:val="2"/>
        </w:numPr>
        <w:jc w:val="both"/>
        <w:rPr>
          <w:rFonts w:ascii="Tw Cen MT" w:hAnsi="Tw Cen MT"/>
          <w:bCs/>
          <w:lang w:val="en-US"/>
        </w:rPr>
      </w:pPr>
      <w:r w:rsidRPr="009C6FA4">
        <w:rPr>
          <w:rFonts w:ascii="Tw Cen MT" w:hAnsi="Tw Cen MT"/>
          <w:b/>
          <w:lang w:val="en-US"/>
        </w:rPr>
        <w:t>WEERGEBOORTE</w:t>
      </w:r>
      <w:r w:rsidRPr="009C6FA4">
        <w:rPr>
          <w:rFonts w:ascii="Tw Cen MT" w:hAnsi="Tw Cen MT"/>
          <w:bCs/>
          <w:lang w:val="en-US"/>
        </w:rPr>
        <w:t xml:space="preserve">:  Ons glo dat die mens deur God na Sy beeld en gelykenis geskep is; dat die mens gesondig het en daardeur die fisiese, geestelike en ewige dood en skeiding tussen God en mens gebring het.  As gevolg daarvan word elke mens, sedert Adam en Eva, van nature gebore as sondaar.   Die mens is dus </w:t>
      </w:r>
      <w:r w:rsidR="000E7DDE" w:rsidRPr="009C6FA4">
        <w:rPr>
          <w:rFonts w:ascii="Tw Cen MT" w:hAnsi="Tw Cen MT"/>
          <w:bCs/>
          <w:lang w:val="en-US"/>
        </w:rPr>
        <w:t>uit eie keuse en in wese ’n sondaar en staan onder die oordeel van God.  Ons glo dat elkeen wat hom / haar bekeer van hulle sonde en glo en vertrou in die voltooide werk van Christus Jesus aan die kruis, deur die Heilige Gees wedergebore is, nuwe skepsels is en vry van die wraak en oordeel van God kan leef met die vast</w:t>
      </w:r>
      <w:r w:rsidR="00ED735F" w:rsidRPr="009C6FA4">
        <w:rPr>
          <w:rFonts w:ascii="Tw Cen MT" w:hAnsi="Tw Cen MT"/>
          <w:bCs/>
          <w:lang w:val="en-US"/>
        </w:rPr>
        <w:t>e</w:t>
      </w:r>
      <w:r w:rsidR="000E7DDE" w:rsidRPr="009C6FA4">
        <w:rPr>
          <w:rFonts w:ascii="Tw Cen MT" w:hAnsi="Tw Cen MT"/>
          <w:bCs/>
          <w:lang w:val="en-US"/>
        </w:rPr>
        <w:t xml:space="preserve"> hoop op die ewige lewe.  Van begin tot einde is die weergeboorte slegs die werk van God se genade.  (Gen. 1:26; 5:2; Gen. 3; Gen. 2:17; 3:19; Pred. 2:11; Joh. 3:14; 5:24; Joh. 5:30; 7:13; 8:12; </w:t>
      </w:r>
      <w:r w:rsidR="000E7DDE" w:rsidRPr="009C6FA4">
        <w:rPr>
          <w:rFonts w:ascii="Tw Cen MT" w:hAnsi="Tw Cen MT"/>
          <w:bCs/>
          <w:lang w:val="en-US"/>
        </w:rPr>
        <w:lastRenderedPageBreak/>
        <w:t>10:26; Rom. 9:22; 2 Tes. 1:9; Op. 19:3,20; 20:10;14,15; 21:18; Psalm 51:7; Jer. 17:9; Jak. 1:14; Rom. 3:19; 5:19; Spr. 28:13; I Joh. 1:9; Joh. 3:16; Joh. 1:13; 2 Kor.5:17; Rom.8:1).</w:t>
      </w:r>
    </w:p>
    <w:p w14:paraId="042411D0" w14:textId="77777777" w:rsidR="000E7DDE" w:rsidRPr="009C6FA4" w:rsidRDefault="000E7DDE" w:rsidP="000E7DDE">
      <w:pPr>
        <w:pStyle w:val="ListParagraph"/>
        <w:rPr>
          <w:rFonts w:ascii="Tw Cen MT" w:hAnsi="Tw Cen MT"/>
          <w:bCs/>
          <w:lang w:val="en-US"/>
        </w:rPr>
      </w:pPr>
    </w:p>
    <w:p w14:paraId="76CC1387" w14:textId="77777777" w:rsidR="000E7DDE" w:rsidRPr="009C6FA4" w:rsidRDefault="000E7DDE" w:rsidP="00A36F7B">
      <w:pPr>
        <w:pStyle w:val="ListParagraph"/>
        <w:numPr>
          <w:ilvl w:val="0"/>
          <w:numId w:val="2"/>
        </w:numPr>
        <w:jc w:val="both"/>
        <w:rPr>
          <w:rFonts w:ascii="Tw Cen MT" w:hAnsi="Tw Cen MT"/>
          <w:bCs/>
          <w:lang w:val="en-US"/>
        </w:rPr>
      </w:pPr>
      <w:r w:rsidRPr="009C6FA4">
        <w:rPr>
          <w:rFonts w:ascii="Tw Cen MT" w:hAnsi="Tw Cen MT"/>
          <w:b/>
          <w:lang w:val="en-US"/>
        </w:rPr>
        <w:t>DIE KERK</w:t>
      </w:r>
      <w:r w:rsidRPr="009C6FA4">
        <w:rPr>
          <w:rFonts w:ascii="Tw Cen MT" w:hAnsi="Tw Cen MT"/>
          <w:bCs/>
          <w:lang w:val="en-US"/>
        </w:rPr>
        <w:t xml:space="preserve">:  </w:t>
      </w:r>
      <w:r w:rsidR="00F438FA" w:rsidRPr="009C6FA4">
        <w:rPr>
          <w:rFonts w:ascii="Tw Cen MT" w:hAnsi="Tw Cen MT"/>
          <w:bCs/>
          <w:lang w:val="en-US"/>
        </w:rPr>
        <w:t>Ons glo in die algemene Christelike Kerk, ’n lewende en geestelike liggaam waarvan Christus die Hoof is en alle weergebore persone lidmate is.  Ons glo in die plaaslike gemeente wat bestaan uit gelowiges in Christus Jesus, gedoop is op grond van sy/haar belydenis van geloof en wat assosieer met die aanbidding, werk en gemeenskap van die gelowiges in daardie gemeente.  Ons glo dat God op elke individuele lidmaat die primêre taak gelê het om die evangelie van Jesus Christus met almal te deel.  (Ef. 2:19-22; Hand. 1:8; Ef. 5:19-21; Hand. 2:42; Heb.10:23-25).</w:t>
      </w:r>
    </w:p>
    <w:p w14:paraId="0E162060" w14:textId="77777777" w:rsidR="009A059F" w:rsidRPr="009C6FA4" w:rsidRDefault="009A059F" w:rsidP="009A059F">
      <w:pPr>
        <w:pStyle w:val="ListParagraph"/>
        <w:rPr>
          <w:rFonts w:ascii="Tw Cen MT" w:hAnsi="Tw Cen MT"/>
          <w:bCs/>
          <w:lang w:val="en-US"/>
        </w:rPr>
      </w:pPr>
    </w:p>
    <w:p w14:paraId="01E4BFF2" w14:textId="77777777" w:rsidR="009A059F" w:rsidRPr="009C6FA4" w:rsidRDefault="009A059F" w:rsidP="00A36F7B">
      <w:pPr>
        <w:pStyle w:val="ListParagraph"/>
        <w:numPr>
          <w:ilvl w:val="0"/>
          <w:numId w:val="2"/>
        </w:numPr>
        <w:jc w:val="both"/>
        <w:rPr>
          <w:rFonts w:ascii="Tw Cen MT" w:hAnsi="Tw Cen MT"/>
          <w:bCs/>
          <w:lang w:val="en-US"/>
        </w:rPr>
      </w:pPr>
      <w:r w:rsidRPr="009C6FA4">
        <w:rPr>
          <w:rFonts w:ascii="Tw Cen MT" w:hAnsi="Tw Cen MT"/>
          <w:b/>
          <w:lang w:val="en-US"/>
        </w:rPr>
        <w:t>ONS CHRISTELIKE GEDRAG</w:t>
      </w:r>
      <w:r w:rsidRPr="009C6FA4">
        <w:rPr>
          <w:rFonts w:ascii="Tw Cen MT" w:hAnsi="Tw Cen MT"/>
          <w:bCs/>
          <w:lang w:val="en-US"/>
        </w:rPr>
        <w:t>:  Ons glo dat die Christen moet leef vir die eer van God en die welvaart van sy medemens; dat sy optrede vlekkeloos in die wêreld behoort te wees; dat hy ’n getroue rentmeester moet wees van sy besittings en dat hy ter wille van homself en ander sal strewe na Christus gelykvormigheid.  Elke ware gelowige in Christus Jesus word geroep tot ’n heilige lewe, persoonlike toewyding aan die Here Jesus en diens aan die Kerk van Christus.  (I Kor.10:31; Rom. 12:1-3; Heb. 12:1-2; Joh. 14:15,23-24; I Joh. 2:3-6; 2 Kor. 9:6-9; I Kor.4:2; Kol. 1:9-10).</w:t>
      </w:r>
    </w:p>
    <w:p w14:paraId="3FA45BD0" w14:textId="77777777" w:rsidR="009A059F" w:rsidRPr="009C6FA4" w:rsidRDefault="009A059F" w:rsidP="009A059F">
      <w:pPr>
        <w:pStyle w:val="ListParagraph"/>
        <w:rPr>
          <w:rFonts w:ascii="Tw Cen MT" w:hAnsi="Tw Cen MT"/>
          <w:bCs/>
          <w:lang w:val="en-US"/>
        </w:rPr>
      </w:pPr>
    </w:p>
    <w:p w14:paraId="1F631D8C" w14:textId="77777777" w:rsidR="009A059F" w:rsidRPr="009C6FA4" w:rsidRDefault="009A059F" w:rsidP="00A36F7B">
      <w:pPr>
        <w:pStyle w:val="ListParagraph"/>
        <w:numPr>
          <w:ilvl w:val="0"/>
          <w:numId w:val="2"/>
        </w:numPr>
        <w:jc w:val="both"/>
        <w:rPr>
          <w:rFonts w:ascii="Tw Cen MT" w:hAnsi="Tw Cen MT"/>
          <w:bCs/>
          <w:lang w:val="en-US"/>
        </w:rPr>
      </w:pPr>
      <w:r w:rsidRPr="009C6FA4">
        <w:rPr>
          <w:rFonts w:ascii="Tw Cen MT" w:hAnsi="Tw Cen MT"/>
          <w:b/>
          <w:lang w:val="en-US"/>
        </w:rPr>
        <w:t>DIE ORDINANSIES</w:t>
      </w:r>
      <w:r w:rsidRPr="009C6FA4">
        <w:rPr>
          <w:rFonts w:ascii="Tw Cen MT" w:hAnsi="Tw Cen MT"/>
          <w:bCs/>
          <w:lang w:val="en-US"/>
        </w:rPr>
        <w:t xml:space="preserve">:  </w:t>
      </w:r>
      <w:r w:rsidR="005F02A7" w:rsidRPr="009C6FA4">
        <w:rPr>
          <w:rFonts w:ascii="Tw Cen MT" w:hAnsi="Tw Cen MT"/>
          <w:bCs/>
          <w:lang w:val="en-US"/>
        </w:rPr>
        <w:t>Ons glo dat die Here Jesus twee ordinansies aan sy Kerk</w:t>
      </w:r>
      <w:r w:rsidR="00A6507E" w:rsidRPr="009C6FA4">
        <w:rPr>
          <w:rFonts w:ascii="Tw Cen MT" w:hAnsi="Tw Cen MT"/>
          <w:bCs/>
          <w:lang w:val="en-US"/>
        </w:rPr>
        <w:t xml:space="preserve"> nagelaat het, naamlik die doop en die Nagmaal.  Ons glo dat die Christelike en Bybelse doop deur onderdompeling in water in die naam van die drie-enige God, slegs aan gelowiges in Christus Jesus bedien moet word.  Ons glo dat die Nagmaal deur Jesus Christus ingestel is as ’n herdenking van Sy dood, begrafnis en opstanding en ’n verkondiging van Sy wederkoms is.  Ons glo dat die Nagmaal aan alle gelowiges in Jesus Christus bedien mag word, ongeag hulle Kerkverband.  Ons glo dat beide hierdie ordinansies uiterlike getuienisse is van die innerlike werk van weergeboorte in ons lewens en dat dit daarom ook dui op ons geestelike eenheid met Christus en die Gemeente.  Ons glo oo</w:t>
      </w:r>
      <w:r w:rsidR="00ED735F" w:rsidRPr="009C6FA4">
        <w:rPr>
          <w:rFonts w:ascii="Tw Cen MT" w:hAnsi="Tw Cen MT"/>
          <w:bCs/>
          <w:lang w:val="en-US"/>
        </w:rPr>
        <w:t>k</w:t>
      </w:r>
      <w:r w:rsidR="00A6507E" w:rsidRPr="009C6FA4">
        <w:rPr>
          <w:rFonts w:ascii="Tw Cen MT" w:hAnsi="Tw Cen MT"/>
          <w:bCs/>
          <w:lang w:val="en-US"/>
        </w:rPr>
        <w:t xml:space="preserve"> </w:t>
      </w:r>
      <w:r w:rsidR="00ED735F" w:rsidRPr="009C6FA4">
        <w:rPr>
          <w:rFonts w:ascii="Tw Cen MT" w:hAnsi="Tw Cen MT"/>
          <w:bCs/>
          <w:lang w:val="en-US"/>
        </w:rPr>
        <w:t>d</w:t>
      </w:r>
      <w:r w:rsidR="00A6507E" w:rsidRPr="009C6FA4">
        <w:rPr>
          <w:rFonts w:ascii="Tw Cen MT" w:hAnsi="Tw Cen MT"/>
          <w:bCs/>
          <w:lang w:val="en-US"/>
        </w:rPr>
        <w:t>at beide hierdie ordinansies aan gelowiges bedien moet word tot met die wederkoms van Christus Jesus ons Here. (Mat.28:18-20; Rom.6:3-5; Mat.26:26-30; 1 Kor.11:23-26).</w:t>
      </w:r>
    </w:p>
    <w:p w14:paraId="38714C51" w14:textId="77777777" w:rsidR="00A6507E" w:rsidRPr="009C6FA4" w:rsidRDefault="00A6507E" w:rsidP="00A6507E">
      <w:pPr>
        <w:pStyle w:val="ListParagraph"/>
        <w:rPr>
          <w:rFonts w:ascii="Tw Cen MT" w:hAnsi="Tw Cen MT"/>
          <w:bCs/>
          <w:lang w:val="en-US"/>
        </w:rPr>
      </w:pPr>
    </w:p>
    <w:p w14:paraId="6D898BB3" w14:textId="21E4211E" w:rsidR="00A6507E" w:rsidRPr="009C6FA4" w:rsidRDefault="00A6507E" w:rsidP="00A36F7B">
      <w:pPr>
        <w:pStyle w:val="ListParagraph"/>
        <w:numPr>
          <w:ilvl w:val="0"/>
          <w:numId w:val="2"/>
        </w:numPr>
        <w:jc w:val="both"/>
        <w:rPr>
          <w:rFonts w:ascii="Tw Cen MT" w:hAnsi="Tw Cen MT"/>
          <w:bCs/>
          <w:lang w:val="en-US"/>
        </w:rPr>
      </w:pPr>
      <w:r w:rsidRPr="009C6FA4">
        <w:rPr>
          <w:rFonts w:ascii="Tw Cen MT" w:hAnsi="Tw Cen MT"/>
          <w:b/>
          <w:lang w:val="en-US"/>
        </w:rPr>
        <w:t>GODSDIENSVRYHEID</w:t>
      </w:r>
      <w:r w:rsidRPr="009C6FA4">
        <w:rPr>
          <w:rFonts w:ascii="Tw Cen MT" w:hAnsi="Tw Cen MT"/>
          <w:bCs/>
          <w:lang w:val="en-US"/>
        </w:rPr>
        <w:t xml:space="preserve">:  </w:t>
      </w:r>
      <w:r w:rsidR="007B2115" w:rsidRPr="009C6FA4">
        <w:rPr>
          <w:rFonts w:ascii="Tw Cen MT" w:hAnsi="Tw Cen MT"/>
          <w:bCs/>
          <w:lang w:val="en-US"/>
        </w:rPr>
        <w:t>Ons glo dat elke mens met God in ’n direkte verhouding kan staan en self verantwoordelik is teenoor God m.b.t. sy geloof; dat elke plaaslike Gemeente onafhanklik en outonoom is sonder enige inmenging van Kerklike hiërargie en politieke inmenging; dat die Kerk en Staat daarom geskei moet wees en elkeen sy</w:t>
      </w:r>
      <w:r w:rsidR="00550111" w:rsidRPr="009C6FA4">
        <w:rPr>
          <w:rFonts w:ascii="Tw Cen MT" w:hAnsi="Tw Cen MT"/>
          <w:bCs/>
          <w:lang w:val="en-US"/>
        </w:rPr>
        <w:t xml:space="preserve"> ei</w:t>
      </w:r>
      <w:r w:rsidR="007B2115" w:rsidRPr="009C6FA4">
        <w:rPr>
          <w:rFonts w:ascii="Tw Cen MT" w:hAnsi="Tw Cen MT"/>
          <w:bCs/>
          <w:lang w:val="en-US"/>
        </w:rPr>
        <w:t>e rol en funksie moet vervul in die samelewing. (1 Tim.2:5; Rom.14:7-9, 12).</w:t>
      </w:r>
    </w:p>
    <w:p w14:paraId="50C14EC8" w14:textId="77777777" w:rsidR="007B2115" w:rsidRPr="009C6FA4" w:rsidRDefault="007B2115" w:rsidP="007B2115">
      <w:pPr>
        <w:pStyle w:val="ListParagraph"/>
        <w:rPr>
          <w:rFonts w:ascii="Tw Cen MT" w:hAnsi="Tw Cen MT"/>
          <w:bCs/>
          <w:lang w:val="en-US"/>
        </w:rPr>
      </w:pPr>
    </w:p>
    <w:p w14:paraId="22F83922" w14:textId="77777777" w:rsidR="007B2115" w:rsidRPr="009C6FA4" w:rsidRDefault="007B2115" w:rsidP="00A36F7B">
      <w:pPr>
        <w:pStyle w:val="ListParagraph"/>
        <w:numPr>
          <w:ilvl w:val="0"/>
          <w:numId w:val="2"/>
        </w:numPr>
        <w:jc w:val="both"/>
        <w:rPr>
          <w:rFonts w:ascii="Tw Cen MT" w:hAnsi="Tw Cen MT"/>
          <w:bCs/>
          <w:lang w:val="en-US"/>
        </w:rPr>
      </w:pPr>
      <w:r w:rsidRPr="009C6FA4">
        <w:rPr>
          <w:rFonts w:ascii="Tw Cen MT" w:hAnsi="Tw Cen MT"/>
          <w:b/>
          <w:lang w:val="en-US"/>
        </w:rPr>
        <w:t>KERKLIKE DEELNAME</w:t>
      </w:r>
      <w:r w:rsidRPr="009C6FA4">
        <w:rPr>
          <w:rFonts w:ascii="Tw Cen MT" w:hAnsi="Tw Cen MT"/>
          <w:bCs/>
          <w:lang w:val="en-US"/>
        </w:rPr>
        <w:t xml:space="preserve">:  </w:t>
      </w:r>
      <w:r w:rsidR="00550111" w:rsidRPr="009C6FA4">
        <w:rPr>
          <w:rFonts w:ascii="Tw Cen MT" w:hAnsi="Tw Cen MT"/>
          <w:bCs/>
          <w:lang w:val="en-US"/>
        </w:rPr>
        <w:t>Ons glo dat die plaaslike Gemeente ten beste die bevordering van die evangelie van Jesus Christus kan dien, hetsy deur formele of informele deelname met ander eendersdenkende gemeentes.  (Hand.15:36,41; 16:5; 1 Kor.16:1; Gal.1:1-3; Op.1:4,10,11).</w:t>
      </w:r>
    </w:p>
    <w:p w14:paraId="27B4851A" w14:textId="77777777" w:rsidR="00550111" w:rsidRPr="009C6FA4" w:rsidRDefault="00550111" w:rsidP="00550111">
      <w:pPr>
        <w:pStyle w:val="ListParagraph"/>
        <w:rPr>
          <w:rFonts w:ascii="Tw Cen MT" w:hAnsi="Tw Cen MT"/>
          <w:bCs/>
          <w:lang w:val="en-US"/>
        </w:rPr>
      </w:pPr>
    </w:p>
    <w:p w14:paraId="5362EF51" w14:textId="77777777" w:rsidR="00550111" w:rsidRPr="009C6FA4" w:rsidRDefault="00550111" w:rsidP="00A36F7B">
      <w:pPr>
        <w:pStyle w:val="ListParagraph"/>
        <w:numPr>
          <w:ilvl w:val="0"/>
          <w:numId w:val="2"/>
        </w:numPr>
        <w:jc w:val="both"/>
        <w:rPr>
          <w:rFonts w:ascii="Tw Cen MT" w:hAnsi="Tw Cen MT"/>
          <w:bCs/>
          <w:lang w:val="en-US"/>
        </w:rPr>
      </w:pPr>
      <w:r w:rsidRPr="009C6FA4">
        <w:rPr>
          <w:rFonts w:ascii="Tw Cen MT" w:hAnsi="Tw Cen MT"/>
          <w:b/>
          <w:lang w:val="en-US"/>
        </w:rPr>
        <w:t xml:space="preserve">DIE WEDERKOMS VAN </w:t>
      </w:r>
      <w:r w:rsidR="00BF415B" w:rsidRPr="009C6FA4">
        <w:rPr>
          <w:rFonts w:ascii="Tw Cen MT" w:hAnsi="Tw Cen MT"/>
          <w:b/>
          <w:lang w:val="en-US"/>
        </w:rPr>
        <w:t>JESUS</w:t>
      </w:r>
      <w:r w:rsidRPr="009C6FA4">
        <w:rPr>
          <w:rFonts w:ascii="Tw Cen MT" w:hAnsi="Tw Cen MT"/>
          <w:b/>
          <w:lang w:val="en-US"/>
        </w:rPr>
        <w:t xml:space="preserve"> CHRISTUS</w:t>
      </w:r>
      <w:r w:rsidRPr="009C6FA4">
        <w:rPr>
          <w:rFonts w:ascii="Tw Cen MT" w:hAnsi="Tw Cen MT"/>
          <w:bCs/>
          <w:lang w:val="en-US"/>
        </w:rPr>
        <w:t>:  Ons glo in die persoonlike en sigbare terugkeer van Jesus Christus na die aarde vir die vestiging van Sy ewige Koninkryk.  Ons glo in die opstanding van beide die gelowiges en ongelowiges, die finale oordeel, die ewige vreugde van die regverdiges en die ewige lyding van die onregverdiges.  (Mat.16:27; Mark.14:62; Joh.14:3; Hand.1:11; Fil. 3:20; 1 Tes.4:15; 2 Tim.4:1; Titus 2:13; 1 Kor.4:5; 1 Kor.15; 2 Tes.1:7-10; Op. 20:4-6,11-15).</w:t>
      </w:r>
    </w:p>
    <w:p w14:paraId="1583CB19" w14:textId="77777777" w:rsidR="00BF415B" w:rsidRPr="009C6FA4" w:rsidRDefault="00BF415B" w:rsidP="00BF415B">
      <w:pPr>
        <w:pStyle w:val="ListParagraph"/>
        <w:rPr>
          <w:rFonts w:ascii="Tw Cen MT" w:hAnsi="Tw Cen MT"/>
          <w:bCs/>
          <w:lang w:val="en-US"/>
        </w:rPr>
      </w:pPr>
    </w:p>
    <w:p w14:paraId="7C133B4C" w14:textId="4673E172" w:rsidR="00BF415B" w:rsidRPr="009C6FA4" w:rsidRDefault="00BF415B" w:rsidP="00A36F7B">
      <w:pPr>
        <w:pStyle w:val="ListParagraph"/>
        <w:numPr>
          <w:ilvl w:val="0"/>
          <w:numId w:val="2"/>
        </w:numPr>
        <w:jc w:val="both"/>
        <w:rPr>
          <w:rFonts w:ascii="Tw Cen MT" w:hAnsi="Tw Cen MT"/>
          <w:bCs/>
          <w:lang w:val="en-US"/>
        </w:rPr>
      </w:pPr>
      <w:r w:rsidRPr="009C6FA4">
        <w:rPr>
          <w:rFonts w:ascii="Tw Cen MT" w:hAnsi="Tw Cen MT"/>
          <w:b/>
          <w:lang w:val="en-US"/>
        </w:rPr>
        <w:t>DIE GESIN EN DIE HUWELIK</w:t>
      </w:r>
      <w:r w:rsidRPr="009C6FA4">
        <w:rPr>
          <w:rFonts w:ascii="Tw Cen MT" w:hAnsi="Tw Cen MT"/>
          <w:bCs/>
          <w:lang w:val="en-US"/>
        </w:rPr>
        <w:t>:  Ons glo dat die</w:t>
      </w:r>
      <w:r w:rsidR="001B0C96" w:rsidRPr="009C6FA4">
        <w:rPr>
          <w:rFonts w:ascii="Tw Cen MT" w:hAnsi="Tw Cen MT"/>
          <w:bCs/>
          <w:lang w:val="en-US"/>
        </w:rPr>
        <w:t xml:space="preserve"> gesin God se bousteen is vir ’n gesonde samelewing</w:t>
      </w:r>
      <w:r w:rsidR="008A5DF2" w:rsidRPr="009C6FA4">
        <w:rPr>
          <w:rFonts w:ascii="Tw Cen MT" w:hAnsi="Tw Cen MT"/>
          <w:bCs/>
          <w:lang w:val="en-US"/>
        </w:rPr>
        <w:t>.</w:t>
      </w:r>
      <w:r w:rsidR="00F037CF" w:rsidRPr="009C6FA4">
        <w:rPr>
          <w:rFonts w:ascii="Tw Cen MT" w:hAnsi="Tw Cen MT"/>
          <w:bCs/>
          <w:lang w:val="en-US"/>
        </w:rPr>
        <w:t xml:space="preserve">  Die gesin bestaan</w:t>
      </w:r>
      <w:r w:rsidR="00376743" w:rsidRPr="009C6FA4">
        <w:rPr>
          <w:rFonts w:ascii="Tw Cen MT" w:hAnsi="Tw Cen MT"/>
          <w:bCs/>
          <w:lang w:val="en-US"/>
        </w:rPr>
        <w:t xml:space="preserve"> uit ’n man en vrou met kinders gebore uit die huwelik of deur aanneming. Ons glo die huwelik is deur God ingestel tussen ’n natuurlik gebore man en ’n </w:t>
      </w:r>
      <w:r w:rsidR="00376743" w:rsidRPr="009C6FA4">
        <w:rPr>
          <w:rFonts w:ascii="Tw Cen MT" w:hAnsi="Tw Cen MT"/>
          <w:bCs/>
          <w:lang w:val="en-US"/>
        </w:rPr>
        <w:lastRenderedPageBreak/>
        <w:t xml:space="preserve">natuurlik gebore vrou wat deur gesamentlike besluitneming in die huwelik verbind word.  (Genesis 2:23-25; </w:t>
      </w:r>
      <w:r w:rsidR="001321F0" w:rsidRPr="009C6FA4">
        <w:rPr>
          <w:rFonts w:ascii="Tw Cen MT" w:hAnsi="Tw Cen MT"/>
          <w:bCs/>
          <w:lang w:val="en-US"/>
        </w:rPr>
        <w:t>Efesiërs</w:t>
      </w:r>
      <w:r w:rsidR="00376743" w:rsidRPr="009C6FA4">
        <w:rPr>
          <w:rFonts w:ascii="Tw Cen MT" w:hAnsi="Tw Cen MT"/>
          <w:bCs/>
          <w:lang w:val="en-US"/>
        </w:rPr>
        <w:t xml:space="preserve"> 5:22-33, Rom 1:26-27).</w:t>
      </w:r>
    </w:p>
    <w:p w14:paraId="08D6BBD0" w14:textId="77777777" w:rsidR="00250474" w:rsidRPr="009C6FA4" w:rsidRDefault="00250474" w:rsidP="00250474">
      <w:pPr>
        <w:pStyle w:val="ListParagraph"/>
        <w:rPr>
          <w:rFonts w:ascii="Tw Cen MT" w:hAnsi="Tw Cen MT"/>
          <w:bCs/>
          <w:lang w:val="en-US"/>
        </w:rPr>
      </w:pPr>
    </w:p>
    <w:p w14:paraId="30EFCEF0" w14:textId="129CB418" w:rsidR="00250474" w:rsidRPr="009C6FA4" w:rsidRDefault="00250474" w:rsidP="00A36F7B">
      <w:pPr>
        <w:pStyle w:val="ListParagraph"/>
        <w:numPr>
          <w:ilvl w:val="0"/>
          <w:numId w:val="2"/>
        </w:numPr>
        <w:jc w:val="both"/>
        <w:rPr>
          <w:rFonts w:ascii="Tw Cen MT" w:hAnsi="Tw Cen MT"/>
          <w:bCs/>
          <w:lang w:val="en-US"/>
        </w:rPr>
      </w:pPr>
      <w:r w:rsidRPr="009C6FA4">
        <w:rPr>
          <w:rFonts w:ascii="Tw Cen MT" w:hAnsi="Tw Cen MT"/>
          <w:b/>
          <w:lang w:val="en-US"/>
        </w:rPr>
        <w:t>DIE GEMEENTELIKE BEGINSEL</w:t>
      </w:r>
      <w:r w:rsidRPr="009C6FA4">
        <w:rPr>
          <w:rFonts w:ascii="Tw Cen MT" w:hAnsi="Tw Cen MT"/>
          <w:bCs/>
          <w:lang w:val="en-US"/>
        </w:rPr>
        <w:t>:  Ons glo dat elke lidmaat van die Gemeente die onvervreembare voorreg en verantwoordelikheid het om sy/haar gawes en talente in die bediening van die gemeente uit te leef en te beoefen.  Ons glo dat die Here Jesus Christus twee ampte aan Sy Gemeente nagelaat het om die Gemeente te lei, leer en versorg, naamlik ouderlinge en diakens.  Dit is die taak van die Ouderlinge (Opsieners, leraars) om die Gemeente in ’n gees van diensbaarheid te lei, toe te rus vir hulle dienswerk en geestelike versorging te bied.  Die taak van die Diakens is om toe te sien dat die praktiese bedieninge in en rondom die Gemeente glad verloop.  Die Gemeentelike beginsel erken verder die voorreg van elke lidmaat om deel te neem in die aanwysing van leiers (ouderlinge en diakens en die beroep van ’n leraar) en dat die gekonstitueerde Gemeentevergadering onderworpe is aan die direkte Heerskap</w:t>
      </w:r>
      <w:r w:rsidR="00024908">
        <w:rPr>
          <w:rFonts w:ascii="Tw Cen MT" w:hAnsi="Tw Cen MT"/>
          <w:bCs/>
          <w:lang w:val="en-US"/>
        </w:rPr>
        <w:t>py</w:t>
      </w:r>
      <w:r w:rsidRPr="009C6FA4">
        <w:rPr>
          <w:rFonts w:ascii="Tw Cen MT" w:hAnsi="Tw Cen MT"/>
          <w:bCs/>
          <w:lang w:val="en-US"/>
        </w:rPr>
        <w:t xml:space="preserve"> van Jesus Christus </w:t>
      </w:r>
      <w:r w:rsidR="001E4B3F" w:rsidRPr="009C6FA4">
        <w:rPr>
          <w:rFonts w:ascii="Tw Cen MT" w:hAnsi="Tw Cen MT"/>
          <w:bCs/>
          <w:lang w:val="en-US"/>
        </w:rPr>
        <w:t xml:space="preserve">en die Skrif as finale gesag waarop enige iemand hom/haar moet beroep in </w:t>
      </w:r>
      <w:r w:rsidR="005F62D7">
        <w:rPr>
          <w:rFonts w:ascii="Tw Cen MT" w:hAnsi="Tw Cen MT"/>
          <w:bCs/>
          <w:lang w:val="en-US"/>
        </w:rPr>
        <w:t>alle</w:t>
      </w:r>
      <w:r w:rsidR="001E4B3F" w:rsidRPr="009C6FA4">
        <w:rPr>
          <w:rFonts w:ascii="Tw Cen MT" w:hAnsi="Tw Cen MT"/>
          <w:bCs/>
          <w:lang w:val="en-US"/>
        </w:rPr>
        <w:t xml:space="preserve"> sake rakende die bediening van die Gemeente.</w:t>
      </w:r>
    </w:p>
    <w:p w14:paraId="7AE2A5C0" w14:textId="77777777" w:rsidR="001E4B3F" w:rsidRPr="009C6FA4" w:rsidRDefault="001E4B3F" w:rsidP="001E4B3F">
      <w:pPr>
        <w:pStyle w:val="ListParagraph"/>
        <w:rPr>
          <w:rFonts w:ascii="Tw Cen MT" w:hAnsi="Tw Cen MT"/>
          <w:bCs/>
          <w:lang w:val="en-US"/>
        </w:rPr>
      </w:pPr>
    </w:p>
    <w:p w14:paraId="63FDAB69" w14:textId="5E43AF5B" w:rsidR="001E4B3F" w:rsidRPr="009C6FA4" w:rsidRDefault="001E4B3F" w:rsidP="00A36F7B">
      <w:pPr>
        <w:pStyle w:val="ListParagraph"/>
        <w:numPr>
          <w:ilvl w:val="0"/>
          <w:numId w:val="2"/>
        </w:numPr>
        <w:jc w:val="both"/>
        <w:rPr>
          <w:rFonts w:ascii="Tw Cen MT" w:hAnsi="Tw Cen MT"/>
          <w:bCs/>
          <w:lang w:val="en-US"/>
        </w:rPr>
      </w:pPr>
      <w:r w:rsidRPr="009C6FA4">
        <w:rPr>
          <w:rFonts w:ascii="Tw Cen MT" w:hAnsi="Tw Cen MT"/>
          <w:b/>
          <w:lang w:val="en-US"/>
        </w:rPr>
        <w:t>DIE PRIESTERSKAP VAN DIE GELOWIGE</w:t>
      </w:r>
      <w:r w:rsidRPr="009C6FA4">
        <w:rPr>
          <w:rFonts w:ascii="Tw Cen MT" w:hAnsi="Tw Cen MT"/>
          <w:bCs/>
          <w:lang w:val="en-US"/>
        </w:rPr>
        <w:t>:  Ons glo dat elke Christen direkte toegang to God die Vader het deur Jesus Christus ons Hoofpriester en dat ons saam met Hom deel in Sy werk van versoening.  Dit sluit in voorbidding, aanbidding in die eredienste, getroue bedienings betrokkenheid en om getuies van Jesus Christus te wees tot aan die voleinding van die wêreld.</w:t>
      </w:r>
    </w:p>
    <w:p w14:paraId="15A5D44E" w14:textId="77777777" w:rsidR="00AF4659" w:rsidRPr="009C6FA4" w:rsidRDefault="00AF4659" w:rsidP="00AF4659">
      <w:pPr>
        <w:pStyle w:val="ListParagraph"/>
        <w:rPr>
          <w:rFonts w:ascii="Tw Cen MT" w:hAnsi="Tw Cen MT"/>
          <w:bCs/>
          <w:lang w:val="en-US"/>
        </w:rPr>
      </w:pPr>
    </w:p>
    <w:p w14:paraId="15CE832A" w14:textId="5F552D55" w:rsidR="00AF4659" w:rsidRPr="009C6FA4" w:rsidRDefault="00E94609" w:rsidP="001E4B3F">
      <w:pPr>
        <w:jc w:val="both"/>
        <w:rPr>
          <w:rFonts w:ascii="Tw Cen MT" w:hAnsi="Tw Cen MT"/>
          <w:b/>
          <w:lang w:val="en-US"/>
        </w:rPr>
      </w:pPr>
      <w:r w:rsidRPr="009C6FA4">
        <w:rPr>
          <w:rFonts w:ascii="Tw Cen MT" w:hAnsi="Tw Cen MT"/>
          <w:b/>
          <w:lang w:val="en-US"/>
        </w:rPr>
        <w:t xml:space="preserve">ARTIKEL </w:t>
      </w:r>
      <w:r w:rsidR="00821CDD" w:rsidRPr="009C6FA4">
        <w:rPr>
          <w:rFonts w:ascii="Tw Cen MT" w:hAnsi="Tw Cen MT"/>
          <w:b/>
          <w:lang w:val="en-US"/>
        </w:rPr>
        <w:t>IV</w:t>
      </w:r>
      <w:r w:rsidRPr="009C6FA4">
        <w:rPr>
          <w:rFonts w:ascii="Tw Cen MT" w:hAnsi="Tw Cen MT"/>
          <w:b/>
          <w:lang w:val="en-US"/>
        </w:rPr>
        <w:t>: KERKLIDMAATSKAP</w:t>
      </w:r>
    </w:p>
    <w:p w14:paraId="2E8A9908" w14:textId="3AFEE715" w:rsidR="00E94609" w:rsidRPr="009C6FA4" w:rsidRDefault="00E94609" w:rsidP="001E4B3F">
      <w:pPr>
        <w:jc w:val="both"/>
        <w:rPr>
          <w:rFonts w:ascii="Tw Cen MT" w:hAnsi="Tw Cen MT"/>
          <w:bCs/>
          <w:lang w:val="en-US"/>
        </w:rPr>
      </w:pPr>
      <w:r w:rsidRPr="009C6FA4">
        <w:rPr>
          <w:rFonts w:ascii="Tw Cen MT" w:hAnsi="Tw Cen MT"/>
          <w:b/>
          <w:lang w:val="en-US"/>
        </w:rPr>
        <w:t>AFDELING 1 – ’n DEFINISIE</w:t>
      </w:r>
      <w:r w:rsidRPr="009C6FA4">
        <w:rPr>
          <w:rFonts w:ascii="Tw Cen MT" w:hAnsi="Tw Cen MT"/>
          <w:bCs/>
          <w:lang w:val="en-US"/>
        </w:rPr>
        <w:t xml:space="preserve">:  Die woord “Kerk” of “Gemeente” verwys na die uitgeroepenes wat aan God behoort in hierdie wêreld.  Dit verwys na die algemene Kerk of die plaaslike Gemeente.  Die Gemeente bestaan uit almal wat hulle geloof en hoop op Jesus Christus bou vir die tydelike en die ewigheid.  Diesulkes word deel van die Kerk met Jesus Christus as Hoof.  Die Kerk bestaan uit individue wat saamkom </w:t>
      </w:r>
      <w:r w:rsidR="00023A1C" w:rsidRPr="009C6FA4">
        <w:rPr>
          <w:rFonts w:ascii="Tw Cen MT" w:hAnsi="Tw Cen MT"/>
          <w:bCs/>
          <w:lang w:val="en-US"/>
        </w:rPr>
        <w:t xml:space="preserve">in </w:t>
      </w:r>
      <w:r w:rsidRPr="009C6FA4">
        <w:rPr>
          <w:rFonts w:ascii="Tw Cen MT" w:hAnsi="Tw Cen MT"/>
          <w:bCs/>
          <w:lang w:val="en-US"/>
        </w:rPr>
        <w:t>gemeenskap en geestelike groei tot volwassenheid in Jesus Christus.  God het aan elke Gemeente alles gegee om Sy opdragte op aarde uit te voer.  Die Kerk bestaan dus daarom om God te verheerlik, gelowiges toe te rus vir hulle dienswerk en die verlorenes in die wêreld te bereik met die vrymakende evangelie van Christus.</w:t>
      </w:r>
      <w:r w:rsidR="006D6056" w:rsidRPr="009C6FA4">
        <w:rPr>
          <w:rFonts w:ascii="Tw Cen MT" w:hAnsi="Tw Cen MT"/>
          <w:bCs/>
          <w:lang w:val="en-US"/>
        </w:rPr>
        <w:t xml:space="preserve">  (Kol. </w:t>
      </w:r>
      <w:smartTag w:uri="urn:schemas-microsoft-com:office:smarttags" w:element="time">
        <w:smartTagPr>
          <w:attr w:name="Hour" w:val="13"/>
          <w:attr w:name="Minute" w:val="18"/>
        </w:smartTagPr>
        <w:r w:rsidR="006D6056" w:rsidRPr="009C6FA4">
          <w:rPr>
            <w:rFonts w:ascii="Tw Cen MT" w:hAnsi="Tw Cen MT"/>
            <w:bCs/>
            <w:lang w:val="en-US"/>
          </w:rPr>
          <w:t>1:18</w:t>
        </w:r>
      </w:smartTag>
      <w:r w:rsidR="006D6056" w:rsidRPr="009C6FA4">
        <w:rPr>
          <w:rFonts w:ascii="Tw Cen MT" w:hAnsi="Tw Cen MT"/>
          <w:bCs/>
          <w:lang w:val="en-US"/>
        </w:rPr>
        <w:t xml:space="preserve">; Ef. </w:t>
      </w:r>
      <w:smartTag w:uri="urn:schemas-microsoft-com:office:smarttags" w:element="time">
        <w:smartTagPr>
          <w:attr w:name="Hour" w:val="13"/>
          <w:attr w:name="Minute" w:val="22"/>
        </w:smartTagPr>
        <w:r w:rsidR="006D6056" w:rsidRPr="009C6FA4">
          <w:rPr>
            <w:rFonts w:ascii="Tw Cen MT" w:hAnsi="Tw Cen MT"/>
            <w:bCs/>
            <w:lang w:val="en-US"/>
          </w:rPr>
          <w:t>1:22</w:t>
        </w:r>
      </w:smartTag>
      <w:r w:rsidR="006D6056" w:rsidRPr="009C6FA4">
        <w:rPr>
          <w:rFonts w:ascii="Tw Cen MT" w:hAnsi="Tw Cen MT"/>
          <w:bCs/>
          <w:lang w:val="en-US"/>
        </w:rPr>
        <w:t xml:space="preserve">,  Hand. </w:t>
      </w:r>
      <w:smartTag w:uri="urn:schemas-microsoft-com:office:smarttags" w:element="time">
        <w:smartTagPr>
          <w:attr w:name="Hour" w:val="14"/>
          <w:attr w:name="Minute" w:val="47"/>
        </w:smartTagPr>
        <w:r w:rsidR="006D6056" w:rsidRPr="009C6FA4">
          <w:rPr>
            <w:rFonts w:ascii="Tw Cen MT" w:hAnsi="Tw Cen MT"/>
            <w:bCs/>
            <w:lang w:val="en-US"/>
          </w:rPr>
          <w:t>2:47</w:t>
        </w:r>
      </w:smartTag>
      <w:r w:rsidR="006D6056" w:rsidRPr="009C6FA4">
        <w:rPr>
          <w:rFonts w:ascii="Tw Cen MT" w:hAnsi="Tw Cen MT"/>
          <w:bCs/>
          <w:lang w:val="en-US"/>
        </w:rPr>
        <w:t xml:space="preserve">; Hand. </w:t>
      </w:r>
      <w:smartTag w:uri="urn:schemas-microsoft-com:office:smarttags" w:element="time">
        <w:smartTagPr>
          <w:attr w:name="Hour" w:val="11"/>
          <w:attr w:name="Minute" w:val="22"/>
        </w:smartTagPr>
        <w:r w:rsidR="006D6056" w:rsidRPr="009C6FA4">
          <w:rPr>
            <w:rFonts w:ascii="Tw Cen MT" w:hAnsi="Tw Cen MT"/>
            <w:bCs/>
            <w:lang w:val="en-US"/>
          </w:rPr>
          <w:t>11:22</w:t>
        </w:r>
      </w:smartTag>
      <w:r w:rsidR="006D6056" w:rsidRPr="009C6FA4">
        <w:rPr>
          <w:rFonts w:ascii="Tw Cen MT" w:hAnsi="Tw Cen MT"/>
          <w:bCs/>
          <w:lang w:val="en-US"/>
        </w:rPr>
        <w:t>; 1 Kor. 1:2; Kol. 4:15).</w:t>
      </w:r>
    </w:p>
    <w:p w14:paraId="161D9948" w14:textId="77777777" w:rsidR="006D6056" w:rsidRPr="009C6FA4" w:rsidRDefault="006D6056" w:rsidP="001E4B3F">
      <w:pPr>
        <w:jc w:val="both"/>
        <w:rPr>
          <w:rFonts w:ascii="Tw Cen MT" w:hAnsi="Tw Cen MT"/>
          <w:b/>
          <w:lang w:val="en-US"/>
        </w:rPr>
      </w:pPr>
      <w:r w:rsidRPr="009C6FA4">
        <w:rPr>
          <w:rFonts w:ascii="Tw Cen MT" w:hAnsi="Tw Cen MT"/>
          <w:b/>
          <w:lang w:val="en-US"/>
        </w:rPr>
        <w:t>AFDELING 2 -’n DEFINISIE VAN KERKLIDMAATSKAP:  Lidmate sal bestaan uit die volgende:</w:t>
      </w:r>
    </w:p>
    <w:p w14:paraId="088E1CAD" w14:textId="77777777" w:rsidR="006D6056" w:rsidRPr="009C6FA4" w:rsidRDefault="006D6056" w:rsidP="00A36F7B">
      <w:pPr>
        <w:pStyle w:val="ListParagraph"/>
        <w:numPr>
          <w:ilvl w:val="0"/>
          <w:numId w:val="21"/>
        </w:numPr>
        <w:jc w:val="both"/>
        <w:rPr>
          <w:rFonts w:ascii="Tw Cen MT" w:hAnsi="Tw Cen MT"/>
          <w:bCs/>
          <w:lang w:val="en-US"/>
        </w:rPr>
      </w:pPr>
      <w:r w:rsidRPr="009C6FA4">
        <w:rPr>
          <w:rFonts w:ascii="Tw Cen MT" w:hAnsi="Tw Cen MT"/>
          <w:bCs/>
          <w:lang w:val="en-US"/>
        </w:rPr>
        <w:t>Persone wat as lidmate aanvaar is voor die aanvaarding van hierdie Konstitusie.</w:t>
      </w:r>
    </w:p>
    <w:p w14:paraId="4EEED131" w14:textId="77777777" w:rsidR="006D6056" w:rsidRPr="009C6FA4" w:rsidRDefault="006D6056" w:rsidP="00A36F7B">
      <w:pPr>
        <w:pStyle w:val="ListParagraph"/>
        <w:numPr>
          <w:ilvl w:val="0"/>
          <w:numId w:val="21"/>
        </w:numPr>
        <w:jc w:val="both"/>
        <w:rPr>
          <w:rFonts w:ascii="Tw Cen MT" w:hAnsi="Tw Cen MT"/>
          <w:bCs/>
          <w:lang w:val="en-US"/>
        </w:rPr>
      </w:pPr>
      <w:r w:rsidRPr="009C6FA4">
        <w:rPr>
          <w:rFonts w:ascii="Tw Cen MT" w:hAnsi="Tw Cen MT"/>
          <w:bCs/>
          <w:lang w:val="en-US"/>
        </w:rPr>
        <w:t>Persone wat hulle geloof in Jesus Christus as Verlosser en Saligmaker bely.</w:t>
      </w:r>
    </w:p>
    <w:p w14:paraId="3ADC356B" w14:textId="3037DDFD" w:rsidR="006D6056" w:rsidRPr="009C6FA4" w:rsidRDefault="006D6056" w:rsidP="00A36F7B">
      <w:pPr>
        <w:pStyle w:val="ListParagraph"/>
        <w:numPr>
          <w:ilvl w:val="0"/>
          <w:numId w:val="21"/>
        </w:numPr>
        <w:jc w:val="both"/>
        <w:rPr>
          <w:rFonts w:ascii="Tw Cen MT" w:hAnsi="Tw Cen MT"/>
          <w:bCs/>
          <w:lang w:val="en-US"/>
        </w:rPr>
      </w:pPr>
      <w:r w:rsidRPr="009C6FA4">
        <w:rPr>
          <w:rFonts w:ascii="Tw Cen MT" w:hAnsi="Tw Cen MT"/>
          <w:bCs/>
          <w:lang w:val="en-US"/>
        </w:rPr>
        <w:t xml:space="preserve">Persone wat as gelowiges gedoop is. Geen persoon wat nie saamstem dat weergeboorte dié enigste Bybelse voorvereiste is vir die doop van gelowiges en lidmaatskap van die Gemeente, sal aanvaar word as lidmaat van </w:t>
      </w:r>
      <w:r w:rsidR="00D34102" w:rsidRPr="009C6FA4">
        <w:rPr>
          <w:rFonts w:ascii="Tw Cen MT" w:hAnsi="Tw Cen MT"/>
          <w:bCs/>
          <w:lang w:val="en-US"/>
        </w:rPr>
        <w:t>die Gemeente nie.</w:t>
      </w:r>
    </w:p>
    <w:p w14:paraId="2CFA23F0" w14:textId="51E95F53" w:rsidR="007E302E" w:rsidRPr="009C6FA4" w:rsidRDefault="007E302E" w:rsidP="00A36F7B">
      <w:pPr>
        <w:pStyle w:val="ListParagraph"/>
        <w:numPr>
          <w:ilvl w:val="0"/>
          <w:numId w:val="21"/>
        </w:numPr>
        <w:jc w:val="both"/>
        <w:rPr>
          <w:rFonts w:ascii="Tw Cen MT" w:hAnsi="Tw Cen MT"/>
          <w:bCs/>
          <w:lang w:val="en-US"/>
        </w:rPr>
      </w:pPr>
      <w:r w:rsidRPr="009C6FA4">
        <w:rPr>
          <w:rFonts w:ascii="Tw Cen MT" w:hAnsi="Tw Cen MT"/>
          <w:bCs/>
          <w:lang w:val="en-US"/>
        </w:rPr>
        <w:t>Persone wat skriftelik aansoek doen om as lede van die Gemeente opgeneem te word</w:t>
      </w:r>
      <w:r w:rsidR="00053227" w:rsidRPr="009C6FA4">
        <w:rPr>
          <w:rFonts w:ascii="Tw Cen MT" w:hAnsi="Tw Cen MT"/>
          <w:bCs/>
          <w:lang w:val="en-US"/>
        </w:rPr>
        <w:t>, hetsy van ander Baptiste Gemeentes of ander geloofsgenootskappe, sal volgens Afdeling 2</w:t>
      </w:r>
      <w:r w:rsidR="00821CDD" w:rsidRPr="009C6FA4">
        <w:rPr>
          <w:rFonts w:ascii="Tw Cen MT" w:hAnsi="Tw Cen MT"/>
          <w:bCs/>
          <w:lang w:val="en-US"/>
        </w:rPr>
        <w:t>.5 hieronder hanteer word en opgeneem word.</w:t>
      </w:r>
    </w:p>
    <w:p w14:paraId="13416E67" w14:textId="320962FF" w:rsidR="005B4BAF" w:rsidRPr="009C6FA4" w:rsidRDefault="005B4BAF" w:rsidP="00A36F7B">
      <w:pPr>
        <w:pStyle w:val="ListParagraph"/>
        <w:numPr>
          <w:ilvl w:val="0"/>
          <w:numId w:val="21"/>
        </w:numPr>
        <w:jc w:val="both"/>
        <w:rPr>
          <w:rFonts w:ascii="Tw Cen MT" w:hAnsi="Tw Cen MT"/>
          <w:bCs/>
          <w:lang w:val="en-US"/>
        </w:rPr>
      </w:pPr>
      <w:r w:rsidRPr="009C6FA4">
        <w:rPr>
          <w:rFonts w:ascii="Tw Cen MT" w:hAnsi="Tw Cen MT"/>
          <w:bCs/>
          <w:lang w:val="en-US"/>
        </w:rPr>
        <w:t>Persone wat die lidmaatskap klasse bygewoon het, besoek is en aanbeveel is vir opname in die Gemeente deur die ouderlinge</w:t>
      </w:r>
      <w:r w:rsidR="00BC202E" w:rsidRPr="009C6FA4">
        <w:rPr>
          <w:rFonts w:ascii="Tw Cen MT" w:hAnsi="Tw Cen MT"/>
          <w:bCs/>
          <w:lang w:val="en-US"/>
        </w:rPr>
        <w:t>, onderhewig aan die volgende Bybelse bepalings:</w:t>
      </w:r>
    </w:p>
    <w:p w14:paraId="2D27AAC7" w14:textId="712D7C4E" w:rsidR="00BC202E" w:rsidRPr="009C6FA4" w:rsidRDefault="00BC202E" w:rsidP="00A36F7B">
      <w:pPr>
        <w:pStyle w:val="ListParagraph"/>
        <w:numPr>
          <w:ilvl w:val="1"/>
          <w:numId w:val="21"/>
        </w:numPr>
        <w:jc w:val="both"/>
        <w:rPr>
          <w:rFonts w:ascii="Tw Cen MT" w:hAnsi="Tw Cen MT"/>
          <w:bCs/>
          <w:lang w:val="en-US"/>
        </w:rPr>
      </w:pPr>
      <w:r w:rsidRPr="009C6FA4">
        <w:rPr>
          <w:rFonts w:ascii="Tw Cen MT" w:hAnsi="Tw Cen MT"/>
          <w:bCs/>
          <w:lang w:val="en-US"/>
        </w:rPr>
        <w:t>’n Duidelike getuienis van hulle persoonlike geloof in die Here Jesus Christus as Verlosser en Here.</w:t>
      </w:r>
    </w:p>
    <w:p w14:paraId="7906A109" w14:textId="216300E1" w:rsidR="00BC202E" w:rsidRPr="009C6FA4" w:rsidRDefault="00BC202E" w:rsidP="00A36F7B">
      <w:pPr>
        <w:pStyle w:val="ListParagraph"/>
        <w:numPr>
          <w:ilvl w:val="1"/>
          <w:numId w:val="21"/>
        </w:numPr>
        <w:jc w:val="both"/>
        <w:rPr>
          <w:rFonts w:ascii="Tw Cen MT" w:hAnsi="Tw Cen MT"/>
          <w:bCs/>
          <w:lang w:val="en-US"/>
        </w:rPr>
      </w:pPr>
      <w:r w:rsidRPr="009C6FA4">
        <w:rPr>
          <w:rFonts w:ascii="Tw Cen MT" w:hAnsi="Tw Cen MT"/>
          <w:bCs/>
          <w:lang w:val="en-US"/>
        </w:rPr>
        <w:t>Hulle geloof bely of bely het deur die doop van gelowiges. (Mat.28:16-20; Markus 16:16; Hand.2:38-41; 8:26-29;</w:t>
      </w:r>
      <w:r w:rsidR="008D4AD3" w:rsidRPr="009C6FA4">
        <w:rPr>
          <w:rFonts w:ascii="Tw Cen MT" w:hAnsi="Tw Cen MT"/>
          <w:bCs/>
          <w:lang w:val="en-US"/>
        </w:rPr>
        <w:t xml:space="preserve"> 9:17-19; 10:48; Rom.6:1-4; Kol</w:t>
      </w:r>
      <w:r w:rsidR="00BA7C09" w:rsidRPr="009C6FA4">
        <w:rPr>
          <w:rFonts w:ascii="Tw Cen MT" w:hAnsi="Tw Cen MT"/>
          <w:bCs/>
          <w:lang w:val="en-US"/>
        </w:rPr>
        <w:t>.</w:t>
      </w:r>
      <w:r w:rsidR="008D4AD3" w:rsidRPr="009C6FA4">
        <w:rPr>
          <w:rFonts w:ascii="Tw Cen MT" w:hAnsi="Tw Cen MT"/>
          <w:bCs/>
          <w:lang w:val="en-US"/>
        </w:rPr>
        <w:t>2:11-</w:t>
      </w:r>
      <w:r w:rsidR="00BA7C09" w:rsidRPr="009C6FA4">
        <w:rPr>
          <w:rFonts w:ascii="Tw Cen MT" w:hAnsi="Tw Cen MT"/>
          <w:bCs/>
          <w:lang w:val="en-US"/>
        </w:rPr>
        <w:t>13; 1 Pet.3:21</w:t>
      </w:r>
      <w:r w:rsidR="00A67E6A" w:rsidRPr="009C6FA4">
        <w:rPr>
          <w:rFonts w:ascii="Tw Cen MT" w:hAnsi="Tw Cen MT"/>
          <w:bCs/>
          <w:lang w:val="en-US"/>
        </w:rPr>
        <w:t>)</w:t>
      </w:r>
      <w:r w:rsidR="00BA7C09" w:rsidRPr="009C6FA4">
        <w:rPr>
          <w:rFonts w:ascii="Tw Cen MT" w:hAnsi="Tw Cen MT"/>
          <w:bCs/>
          <w:lang w:val="en-US"/>
        </w:rPr>
        <w:t>.</w:t>
      </w:r>
    </w:p>
    <w:p w14:paraId="58D17395" w14:textId="07C973AD" w:rsidR="00BA7C09" w:rsidRPr="009C6FA4" w:rsidRDefault="00BA7C09" w:rsidP="00A36F7B">
      <w:pPr>
        <w:pStyle w:val="ListParagraph"/>
        <w:numPr>
          <w:ilvl w:val="0"/>
          <w:numId w:val="21"/>
        </w:numPr>
        <w:jc w:val="both"/>
        <w:rPr>
          <w:rFonts w:ascii="Tw Cen MT" w:hAnsi="Tw Cen MT"/>
          <w:bCs/>
          <w:lang w:val="en-US"/>
        </w:rPr>
      </w:pPr>
      <w:r w:rsidRPr="009C6FA4">
        <w:rPr>
          <w:rFonts w:ascii="Tw Cen MT" w:hAnsi="Tw Cen MT"/>
          <w:bCs/>
          <w:lang w:val="en-US"/>
        </w:rPr>
        <w:t>Die Lydenburg Baptistekerk distansieer haarself van enige geheime organisasie of beweging wat in geheimhouding</w:t>
      </w:r>
      <w:r w:rsidR="00BB694C" w:rsidRPr="009C6FA4">
        <w:rPr>
          <w:rFonts w:ascii="Tw Cen MT" w:hAnsi="Tw Cen MT"/>
          <w:bCs/>
          <w:lang w:val="en-US"/>
        </w:rPr>
        <w:t xml:space="preserve"> vergader en nie toeganklik is vir die publiek nie.  Onder hierdie organisasies tel die Vrymesselaars. (1 Joh.1:6-7</w:t>
      </w:r>
      <w:r w:rsidR="00053227" w:rsidRPr="009C6FA4">
        <w:rPr>
          <w:rFonts w:ascii="Tw Cen MT" w:hAnsi="Tw Cen MT"/>
          <w:bCs/>
          <w:lang w:val="en-US"/>
        </w:rPr>
        <w:t>; Joh.3:19-21 en Joh.8:12).</w:t>
      </w:r>
    </w:p>
    <w:p w14:paraId="50353272" w14:textId="77777777" w:rsidR="005B4BAF" w:rsidRPr="009C6FA4" w:rsidRDefault="005B4BAF" w:rsidP="005B4BAF">
      <w:pPr>
        <w:jc w:val="both"/>
        <w:rPr>
          <w:rFonts w:ascii="Tw Cen MT" w:hAnsi="Tw Cen MT"/>
          <w:b/>
          <w:lang w:val="en-US"/>
        </w:rPr>
      </w:pPr>
      <w:r w:rsidRPr="009C6FA4">
        <w:rPr>
          <w:rFonts w:ascii="Tw Cen MT" w:hAnsi="Tw Cen MT"/>
          <w:b/>
          <w:lang w:val="en-US"/>
        </w:rPr>
        <w:lastRenderedPageBreak/>
        <w:t>AFDELING 3 – DOEL, VOORREGTE EN VERANTWOORDELIKHEDE VAN LIDMAATSKAP</w:t>
      </w:r>
    </w:p>
    <w:p w14:paraId="23DD0EC4" w14:textId="77777777" w:rsidR="005B4BAF" w:rsidRPr="009C6FA4" w:rsidRDefault="005B4BAF" w:rsidP="00A36F7B">
      <w:pPr>
        <w:pStyle w:val="ListParagraph"/>
        <w:numPr>
          <w:ilvl w:val="0"/>
          <w:numId w:val="3"/>
        </w:numPr>
        <w:jc w:val="both"/>
        <w:rPr>
          <w:rFonts w:ascii="Tw Cen MT" w:hAnsi="Tw Cen MT"/>
          <w:bCs/>
          <w:lang w:val="en-US"/>
        </w:rPr>
      </w:pPr>
      <w:r w:rsidRPr="009C6FA4">
        <w:rPr>
          <w:rFonts w:ascii="Tw Cen MT" w:hAnsi="Tw Cen MT"/>
          <w:bCs/>
          <w:lang w:val="en-US"/>
        </w:rPr>
        <w:t>Lidmaatskap van die Gemeente is belangrik omdat dit vir ons ’n aanduiding is wie aan die Gemeente behoort.</w:t>
      </w:r>
    </w:p>
    <w:p w14:paraId="728C3663" w14:textId="77777777" w:rsidR="005B4BAF" w:rsidRPr="009C6FA4" w:rsidRDefault="005B4BAF" w:rsidP="00A36F7B">
      <w:pPr>
        <w:pStyle w:val="ListParagraph"/>
        <w:numPr>
          <w:ilvl w:val="0"/>
          <w:numId w:val="3"/>
        </w:numPr>
        <w:jc w:val="both"/>
        <w:rPr>
          <w:rFonts w:ascii="Tw Cen MT" w:hAnsi="Tw Cen MT"/>
          <w:bCs/>
          <w:lang w:val="en-US"/>
        </w:rPr>
      </w:pPr>
      <w:r w:rsidRPr="009C6FA4">
        <w:rPr>
          <w:rFonts w:ascii="Tw Cen MT" w:hAnsi="Tw Cen MT"/>
          <w:bCs/>
          <w:lang w:val="en-US"/>
        </w:rPr>
        <w:t>Dit verskaf aan die leiers en die Gemeente die kennis van wie mag deelneem aan die voorregte en verantwoordelikhede van die Gemeente.</w:t>
      </w:r>
    </w:p>
    <w:p w14:paraId="080F7538" w14:textId="77777777" w:rsidR="005B4BAF" w:rsidRPr="009C6FA4" w:rsidRDefault="005B4BAF" w:rsidP="00A36F7B">
      <w:pPr>
        <w:pStyle w:val="ListParagraph"/>
        <w:numPr>
          <w:ilvl w:val="0"/>
          <w:numId w:val="3"/>
        </w:numPr>
        <w:jc w:val="both"/>
        <w:rPr>
          <w:rFonts w:ascii="Tw Cen MT" w:hAnsi="Tw Cen MT"/>
          <w:bCs/>
          <w:lang w:val="en-US"/>
        </w:rPr>
      </w:pPr>
      <w:r w:rsidRPr="009C6FA4">
        <w:rPr>
          <w:rFonts w:ascii="Tw Cen MT" w:hAnsi="Tw Cen MT"/>
          <w:bCs/>
          <w:lang w:val="en-US"/>
        </w:rPr>
        <w:t>Dit voorsien ordelike en doelgerigte pastorale ondersteuning aan die Gemeentelede.</w:t>
      </w:r>
    </w:p>
    <w:p w14:paraId="5410A58E" w14:textId="76A52F47" w:rsidR="005B4BAF" w:rsidRPr="009C6FA4" w:rsidRDefault="005B4BAF" w:rsidP="00A36F7B">
      <w:pPr>
        <w:pStyle w:val="ListParagraph"/>
        <w:numPr>
          <w:ilvl w:val="0"/>
          <w:numId w:val="3"/>
        </w:numPr>
        <w:jc w:val="both"/>
        <w:rPr>
          <w:rFonts w:ascii="Tw Cen MT" w:hAnsi="Tw Cen MT"/>
          <w:bCs/>
          <w:lang w:val="en-US"/>
        </w:rPr>
      </w:pPr>
      <w:r w:rsidRPr="009C6FA4">
        <w:rPr>
          <w:rFonts w:ascii="Tw Cen MT" w:hAnsi="Tw Cen MT"/>
          <w:bCs/>
          <w:lang w:val="en-US"/>
        </w:rPr>
        <w:t>Di</w:t>
      </w:r>
      <w:r w:rsidR="00B70007" w:rsidRPr="009C6FA4">
        <w:rPr>
          <w:rFonts w:ascii="Tw Cen MT" w:hAnsi="Tw Cen MT"/>
          <w:bCs/>
          <w:lang w:val="en-US"/>
        </w:rPr>
        <w:t>t</w:t>
      </w:r>
      <w:r w:rsidRPr="009C6FA4">
        <w:rPr>
          <w:rFonts w:ascii="Tw Cen MT" w:hAnsi="Tw Cen MT"/>
          <w:bCs/>
          <w:lang w:val="en-US"/>
        </w:rPr>
        <w:t xml:space="preserve"> verseker aan elke lidmaat die gerustheid van sy/haar onvervreembare voorreg en verantwoordelikheid</w:t>
      </w:r>
      <w:r w:rsidR="00836082" w:rsidRPr="009C6FA4">
        <w:rPr>
          <w:rFonts w:ascii="Tw Cen MT" w:hAnsi="Tw Cen MT"/>
          <w:bCs/>
          <w:lang w:val="en-US"/>
        </w:rPr>
        <w:t xml:space="preserve"> om onder die direkte Heerskap</w:t>
      </w:r>
      <w:r w:rsidR="005F62D7">
        <w:rPr>
          <w:rFonts w:ascii="Tw Cen MT" w:hAnsi="Tw Cen MT"/>
          <w:bCs/>
          <w:lang w:val="en-US"/>
        </w:rPr>
        <w:t>py</w:t>
      </w:r>
      <w:r w:rsidR="00836082" w:rsidRPr="009C6FA4">
        <w:rPr>
          <w:rFonts w:ascii="Tw Cen MT" w:hAnsi="Tw Cen MT"/>
          <w:bCs/>
          <w:lang w:val="en-US"/>
        </w:rPr>
        <w:t xml:space="preserve"> van Jesus Christus, sy/haar deelname in die besluitneming prosesse wat die lewe en werk van die Gemeente raak</w:t>
      </w:r>
      <w:r w:rsidR="00821CDD" w:rsidRPr="009C6FA4">
        <w:rPr>
          <w:rFonts w:ascii="Tw Cen MT" w:hAnsi="Tw Cen MT"/>
          <w:bCs/>
          <w:lang w:val="en-US"/>
        </w:rPr>
        <w:t>,</w:t>
      </w:r>
      <w:r w:rsidR="00836082" w:rsidRPr="009C6FA4">
        <w:rPr>
          <w:rFonts w:ascii="Tw Cen MT" w:hAnsi="Tw Cen MT"/>
          <w:bCs/>
          <w:lang w:val="en-US"/>
        </w:rPr>
        <w:t xml:space="preserve"> uit te oefen, selfs in die aanwysings van ouderlinge en diakens.</w:t>
      </w:r>
    </w:p>
    <w:p w14:paraId="1DAC2BFA" w14:textId="43A43FD6" w:rsidR="00836082" w:rsidRPr="009C6FA4" w:rsidRDefault="00836082" w:rsidP="00A36F7B">
      <w:pPr>
        <w:pStyle w:val="ListParagraph"/>
        <w:numPr>
          <w:ilvl w:val="0"/>
          <w:numId w:val="3"/>
        </w:numPr>
        <w:jc w:val="both"/>
        <w:rPr>
          <w:rFonts w:ascii="Tw Cen MT" w:hAnsi="Tw Cen MT"/>
          <w:bCs/>
          <w:lang w:val="en-US"/>
        </w:rPr>
      </w:pPr>
      <w:r w:rsidRPr="009C6FA4">
        <w:rPr>
          <w:rFonts w:ascii="Tw Cen MT" w:hAnsi="Tw Cen MT"/>
          <w:bCs/>
          <w:lang w:val="en-US"/>
        </w:rPr>
        <w:t xml:space="preserve">Lidmate is geregtig </w:t>
      </w:r>
      <w:r w:rsidR="000C0A85" w:rsidRPr="009C6FA4">
        <w:rPr>
          <w:rFonts w:ascii="Tw Cen MT" w:hAnsi="Tw Cen MT"/>
          <w:bCs/>
          <w:lang w:val="en-US"/>
        </w:rPr>
        <w:t>tot die bywoning</w:t>
      </w:r>
      <w:r w:rsidR="003C6827" w:rsidRPr="009C6FA4">
        <w:rPr>
          <w:rFonts w:ascii="Tw Cen MT" w:hAnsi="Tw Cen MT"/>
          <w:bCs/>
          <w:lang w:val="en-US"/>
        </w:rPr>
        <w:t xml:space="preserve"> van Gemeentevergadering</w:t>
      </w:r>
      <w:r w:rsidR="00B70007" w:rsidRPr="009C6FA4">
        <w:rPr>
          <w:rFonts w:ascii="Tw Cen MT" w:hAnsi="Tw Cen MT"/>
          <w:bCs/>
          <w:lang w:val="en-US"/>
        </w:rPr>
        <w:t>s</w:t>
      </w:r>
      <w:r w:rsidR="003C6827" w:rsidRPr="009C6FA4">
        <w:rPr>
          <w:rFonts w:ascii="Tw Cen MT" w:hAnsi="Tw Cen MT"/>
          <w:bCs/>
          <w:lang w:val="en-US"/>
        </w:rPr>
        <w:t xml:space="preserve"> </w:t>
      </w:r>
      <w:r w:rsidRPr="009C6FA4">
        <w:rPr>
          <w:rFonts w:ascii="Tw Cen MT" w:hAnsi="Tw Cen MT"/>
          <w:bCs/>
          <w:lang w:val="en-US"/>
        </w:rPr>
        <w:t>en daar word van elkeen verwag om die Gemeentevergaderings by te woon.</w:t>
      </w:r>
    </w:p>
    <w:p w14:paraId="711FE52B" w14:textId="77F8D00E" w:rsidR="00836082" w:rsidRPr="009C6FA4" w:rsidRDefault="00836082" w:rsidP="00A36F7B">
      <w:pPr>
        <w:pStyle w:val="ListParagraph"/>
        <w:numPr>
          <w:ilvl w:val="0"/>
          <w:numId w:val="3"/>
        </w:numPr>
        <w:jc w:val="both"/>
        <w:rPr>
          <w:rFonts w:ascii="Tw Cen MT" w:hAnsi="Tw Cen MT"/>
          <w:bCs/>
          <w:lang w:val="en-US"/>
        </w:rPr>
      </w:pPr>
      <w:r w:rsidRPr="009C6FA4">
        <w:rPr>
          <w:rFonts w:ascii="Tw Cen MT" w:hAnsi="Tw Cen MT"/>
          <w:bCs/>
          <w:lang w:val="en-US"/>
        </w:rPr>
        <w:t>Van ’n lidmaat word verwag om die Gemeente te ondersteun d.m.v. hulle gawes, talente, finansiële ondersteuning, die bywoning van eredienste en enige ander dienslewering wat die gemeenskap van die gelowiges kan ondersteun.</w:t>
      </w:r>
      <w:r w:rsidR="00B70007" w:rsidRPr="009C6FA4">
        <w:rPr>
          <w:rFonts w:ascii="Tw Cen MT" w:hAnsi="Tw Cen MT"/>
          <w:bCs/>
          <w:lang w:val="en-US"/>
        </w:rPr>
        <w:t xml:space="preserve"> (Rom.12:3-8; 1 Kor.12-14; Ef.4:11-16; 1 Pet.4:10-11)</w:t>
      </w:r>
    </w:p>
    <w:p w14:paraId="1F52986F" w14:textId="4D9360B8" w:rsidR="009F7337" w:rsidRPr="009C6FA4" w:rsidRDefault="009F7337" w:rsidP="009F7337">
      <w:pPr>
        <w:jc w:val="both"/>
        <w:rPr>
          <w:rFonts w:ascii="Tw Cen MT" w:hAnsi="Tw Cen MT"/>
          <w:b/>
          <w:lang w:val="en-US"/>
        </w:rPr>
      </w:pPr>
      <w:r w:rsidRPr="009C6FA4">
        <w:rPr>
          <w:rFonts w:ascii="Tw Cen MT" w:hAnsi="Tw Cen MT"/>
          <w:b/>
          <w:lang w:val="en-US"/>
        </w:rPr>
        <w:t>AFDELING 4 – DIE DOOP EN DIE NAGMAAL</w:t>
      </w:r>
    </w:p>
    <w:p w14:paraId="29F24305" w14:textId="797B7645" w:rsidR="009F7337" w:rsidRPr="009C6FA4" w:rsidRDefault="009F7337" w:rsidP="009F7337">
      <w:pPr>
        <w:jc w:val="both"/>
        <w:rPr>
          <w:rFonts w:ascii="Tw Cen MT" w:hAnsi="Tw Cen MT"/>
          <w:bCs/>
          <w:lang w:val="en-US"/>
        </w:rPr>
      </w:pPr>
      <w:r w:rsidRPr="009C6FA4">
        <w:rPr>
          <w:rFonts w:ascii="Tw Cen MT" w:hAnsi="Tw Cen MT"/>
          <w:bCs/>
          <w:lang w:val="en-US"/>
        </w:rPr>
        <w:t>Die Skrif leer duidelik dat die Here Jesus Christus twee ordinansies (sakramente) aan Sy Kerk nagelaat het, wat sy getrou moet uitvoer en nakom, tot by Sy Wederkoms.  Hierdie twee ordinansies is uiterlike tekens wat getuig van die innerlike werk van die Heilige Gees in die weergeboorte van die sondaar.  Hierdie twee ordinansies red nie, maar getuig van redding.</w:t>
      </w:r>
    </w:p>
    <w:p w14:paraId="10751E45" w14:textId="46228F8E" w:rsidR="009F7337" w:rsidRPr="009C6FA4" w:rsidRDefault="009F7337" w:rsidP="009F7337">
      <w:pPr>
        <w:jc w:val="both"/>
        <w:rPr>
          <w:rFonts w:ascii="Tw Cen MT" w:hAnsi="Tw Cen MT"/>
          <w:bCs/>
          <w:lang w:val="en-US"/>
        </w:rPr>
      </w:pPr>
      <w:r w:rsidRPr="009C6FA4">
        <w:rPr>
          <w:rFonts w:ascii="Tw Cen MT" w:hAnsi="Tw Cen MT"/>
          <w:b/>
          <w:lang w:val="en-US"/>
        </w:rPr>
        <w:t>DIE DOOP</w:t>
      </w:r>
      <w:r w:rsidRPr="009C6FA4">
        <w:rPr>
          <w:rFonts w:ascii="Tw Cen MT" w:hAnsi="Tw Cen MT"/>
          <w:bCs/>
          <w:lang w:val="en-US"/>
        </w:rPr>
        <w:t>:</w:t>
      </w:r>
      <w:r w:rsidR="00463F22" w:rsidRPr="009C6FA4">
        <w:rPr>
          <w:rFonts w:ascii="Tw Cen MT" w:hAnsi="Tw Cen MT"/>
          <w:bCs/>
          <w:lang w:val="en-US"/>
        </w:rPr>
        <w:t xml:space="preserve"> ’n Persoon wat Jesus Christus erken en aanvaar as Here en Verlosser en ’n persoonlike verbintenis tot geloof in en gehoorsaamheid aan Jesus Christus, kan gedoop word deur onderdompeling in water by enige erediens van die gemeente.</w:t>
      </w:r>
    </w:p>
    <w:p w14:paraId="36EA1F24" w14:textId="72A050EB" w:rsidR="00463F22" w:rsidRPr="009C6FA4" w:rsidRDefault="00463F22" w:rsidP="00A36F7B">
      <w:pPr>
        <w:pStyle w:val="ListParagraph"/>
        <w:numPr>
          <w:ilvl w:val="0"/>
          <w:numId w:val="15"/>
        </w:numPr>
        <w:jc w:val="both"/>
        <w:rPr>
          <w:rFonts w:ascii="Tw Cen MT" w:hAnsi="Tw Cen MT"/>
          <w:bCs/>
          <w:lang w:val="en-US"/>
        </w:rPr>
      </w:pPr>
      <w:r w:rsidRPr="009C6FA4">
        <w:rPr>
          <w:rFonts w:ascii="Tw Cen MT" w:hAnsi="Tw Cen MT"/>
          <w:bCs/>
          <w:lang w:val="en-US"/>
        </w:rPr>
        <w:t>Die doop geskied deur onderdompeling</w:t>
      </w:r>
    </w:p>
    <w:p w14:paraId="0B4D4E05" w14:textId="207320C1" w:rsidR="00463F22" w:rsidRPr="009C6FA4" w:rsidRDefault="00463F22" w:rsidP="00A36F7B">
      <w:pPr>
        <w:pStyle w:val="ListParagraph"/>
        <w:numPr>
          <w:ilvl w:val="0"/>
          <w:numId w:val="15"/>
        </w:numPr>
        <w:jc w:val="both"/>
        <w:rPr>
          <w:rFonts w:ascii="Tw Cen MT" w:hAnsi="Tw Cen MT"/>
          <w:bCs/>
          <w:lang w:val="en-US"/>
        </w:rPr>
      </w:pPr>
      <w:r w:rsidRPr="009C6FA4">
        <w:rPr>
          <w:rFonts w:ascii="Tw Cen MT" w:hAnsi="Tw Cen MT"/>
          <w:bCs/>
          <w:lang w:val="en-US"/>
        </w:rPr>
        <w:t>Die doop word deur die leraar of enige persoon wat daarvoor aangewys word bedien</w:t>
      </w:r>
    </w:p>
    <w:p w14:paraId="7BBC4F65" w14:textId="3B4E892B" w:rsidR="00463F22" w:rsidRPr="009C6FA4" w:rsidRDefault="00463F22" w:rsidP="00A36F7B">
      <w:pPr>
        <w:pStyle w:val="ListParagraph"/>
        <w:numPr>
          <w:ilvl w:val="0"/>
          <w:numId w:val="15"/>
        </w:numPr>
        <w:jc w:val="both"/>
        <w:rPr>
          <w:rFonts w:ascii="Tw Cen MT" w:hAnsi="Tw Cen MT"/>
          <w:bCs/>
          <w:lang w:val="en-US"/>
        </w:rPr>
      </w:pPr>
      <w:r w:rsidRPr="009C6FA4">
        <w:rPr>
          <w:rFonts w:ascii="Tw Cen MT" w:hAnsi="Tw Cen MT"/>
          <w:bCs/>
          <w:lang w:val="en-US"/>
        </w:rPr>
        <w:t>Die doop word bedien as ’n daad van aanbidding gedurende die erediens van die gemeente</w:t>
      </w:r>
    </w:p>
    <w:p w14:paraId="4EF116D4" w14:textId="5E45708F" w:rsidR="00463F22" w:rsidRPr="009C6FA4" w:rsidRDefault="00463F22" w:rsidP="00463F22">
      <w:pPr>
        <w:jc w:val="both"/>
        <w:rPr>
          <w:rFonts w:ascii="Tw Cen MT" w:hAnsi="Tw Cen MT"/>
          <w:bCs/>
          <w:lang w:val="en-US"/>
        </w:rPr>
      </w:pPr>
      <w:r w:rsidRPr="009C6FA4">
        <w:rPr>
          <w:rFonts w:ascii="Tw Cen MT" w:hAnsi="Tw Cen MT"/>
          <w:b/>
          <w:lang w:val="en-US"/>
        </w:rPr>
        <w:t>DIE NAGMAAL</w:t>
      </w:r>
      <w:r w:rsidRPr="009C6FA4">
        <w:rPr>
          <w:rFonts w:ascii="Tw Cen MT" w:hAnsi="Tw Cen MT"/>
          <w:bCs/>
          <w:lang w:val="en-US"/>
        </w:rPr>
        <w:t>:  Die Nagmaal is ’n simboliese daad van gehoorsaamheid aan die Here Jesus Christus se opdrag</w:t>
      </w:r>
      <w:r w:rsidR="00E736B6" w:rsidRPr="009C6FA4">
        <w:rPr>
          <w:rFonts w:ascii="Tw Cen MT" w:hAnsi="Tw Cen MT"/>
          <w:bCs/>
          <w:lang w:val="en-US"/>
        </w:rPr>
        <w:t>.  Dis ’n geleentheid waarby die hele liggaam van Christus gesamentlik in eenheid die dood en opstanding van die Here Jesus verklaar.  Die brood en die wyn i</w:t>
      </w:r>
      <w:r w:rsidR="0005391C" w:rsidRPr="009C6FA4">
        <w:rPr>
          <w:rFonts w:ascii="Tw Cen MT" w:hAnsi="Tw Cen MT"/>
          <w:bCs/>
          <w:lang w:val="en-US"/>
        </w:rPr>
        <w:t>s die simbole wat prakties demonstreer dat Christus Sy lewe vir ons gegee het as losprys teen die wraak van God.</w:t>
      </w:r>
    </w:p>
    <w:p w14:paraId="28FC04FA" w14:textId="44E5592C" w:rsidR="0005391C" w:rsidRPr="009C6FA4" w:rsidRDefault="0005391C" w:rsidP="00A36F7B">
      <w:pPr>
        <w:pStyle w:val="ListParagraph"/>
        <w:numPr>
          <w:ilvl w:val="0"/>
          <w:numId w:val="16"/>
        </w:numPr>
        <w:jc w:val="both"/>
        <w:rPr>
          <w:rFonts w:ascii="Tw Cen MT" w:hAnsi="Tw Cen MT"/>
          <w:bCs/>
          <w:lang w:val="en-US"/>
        </w:rPr>
      </w:pPr>
      <w:r w:rsidRPr="009C6FA4">
        <w:rPr>
          <w:rFonts w:ascii="Tw Cen MT" w:hAnsi="Tw Cen MT"/>
          <w:bCs/>
          <w:lang w:val="en-US"/>
        </w:rPr>
        <w:t>Die Nagmaal sal by ’n erediens gevier word of by enige ander geleentheid vir dié doel</w:t>
      </w:r>
    </w:p>
    <w:p w14:paraId="2D9ACB8C" w14:textId="71C89BCE" w:rsidR="0005391C" w:rsidRPr="009C6FA4" w:rsidRDefault="0005391C" w:rsidP="00A36F7B">
      <w:pPr>
        <w:pStyle w:val="ListParagraph"/>
        <w:numPr>
          <w:ilvl w:val="0"/>
          <w:numId w:val="16"/>
        </w:numPr>
        <w:jc w:val="both"/>
        <w:rPr>
          <w:rFonts w:ascii="Tw Cen MT" w:hAnsi="Tw Cen MT"/>
          <w:bCs/>
          <w:lang w:val="en-US"/>
        </w:rPr>
      </w:pPr>
      <w:r w:rsidRPr="009C6FA4">
        <w:rPr>
          <w:rFonts w:ascii="Tw Cen MT" w:hAnsi="Tw Cen MT"/>
          <w:bCs/>
          <w:lang w:val="en-US"/>
        </w:rPr>
        <w:t>Die leraar en diakens sal die Nagmaal aan die gemeente bedien</w:t>
      </w:r>
    </w:p>
    <w:p w14:paraId="380E2D97" w14:textId="0AE91BA6" w:rsidR="0005391C" w:rsidRPr="009C6FA4" w:rsidRDefault="0005391C" w:rsidP="00A36F7B">
      <w:pPr>
        <w:pStyle w:val="ListParagraph"/>
        <w:numPr>
          <w:ilvl w:val="0"/>
          <w:numId w:val="16"/>
        </w:numPr>
        <w:jc w:val="both"/>
        <w:rPr>
          <w:rFonts w:ascii="Tw Cen MT" w:hAnsi="Tw Cen MT"/>
          <w:bCs/>
          <w:lang w:val="en-US"/>
        </w:rPr>
      </w:pPr>
      <w:r w:rsidRPr="009C6FA4">
        <w:rPr>
          <w:rFonts w:ascii="Tw Cen MT" w:hAnsi="Tw Cen MT"/>
          <w:bCs/>
          <w:lang w:val="en-US"/>
        </w:rPr>
        <w:t>Die diakens sal verantwoordelik wees vir die voorbereidings van die Nagmaal</w:t>
      </w:r>
    </w:p>
    <w:p w14:paraId="6FA78A2B" w14:textId="37C59962" w:rsidR="00D637E7" w:rsidRPr="009C6FA4" w:rsidRDefault="00836082" w:rsidP="00836082">
      <w:pPr>
        <w:jc w:val="both"/>
        <w:rPr>
          <w:rFonts w:ascii="Tw Cen MT" w:hAnsi="Tw Cen MT"/>
          <w:b/>
          <w:lang w:val="en-US"/>
        </w:rPr>
      </w:pPr>
      <w:r w:rsidRPr="009C6FA4">
        <w:rPr>
          <w:rFonts w:ascii="Tw Cen MT" w:hAnsi="Tw Cen MT"/>
          <w:b/>
          <w:lang w:val="en-US"/>
        </w:rPr>
        <w:t xml:space="preserve">AFDELING </w:t>
      </w:r>
      <w:r w:rsidR="009F7337" w:rsidRPr="009C6FA4">
        <w:rPr>
          <w:rFonts w:ascii="Tw Cen MT" w:hAnsi="Tw Cen MT"/>
          <w:b/>
          <w:lang w:val="en-US"/>
        </w:rPr>
        <w:t>5</w:t>
      </w:r>
      <w:r w:rsidRPr="009C6FA4">
        <w:rPr>
          <w:rFonts w:ascii="Tw Cen MT" w:hAnsi="Tw Cen MT"/>
          <w:b/>
          <w:lang w:val="en-US"/>
        </w:rPr>
        <w:t xml:space="preserve"> </w:t>
      </w:r>
      <w:r w:rsidR="00D637E7" w:rsidRPr="009C6FA4">
        <w:rPr>
          <w:rFonts w:ascii="Tw Cen MT" w:hAnsi="Tw Cen MT"/>
          <w:b/>
          <w:lang w:val="en-US"/>
        </w:rPr>
        <w:t>–</w:t>
      </w:r>
      <w:r w:rsidRPr="009C6FA4">
        <w:rPr>
          <w:rFonts w:ascii="Tw Cen MT" w:hAnsi="Tw Cen MT"/>
          <w:b/>
          <w:lang w:val="en-US"/>
        </w:rPr>
        <w:t xml:space="preserve"> </w:t>
      </w:r>
      <w:r w:rsidR="00D637E7" w:rsidRPr="009C6FA4">
        <w:rPr>
          <w:rFonts w:ascii="Tw Cen MT" w:hAnsi="Tw Cen MT"/>
          <w:b/>
          <w:lang w:val="en-US"/>
        </w:rPr>
        <w:t>OORPLASING EN VERWYDERING VAN LIDMATE</w:t>
      </w:r>
    </w:p>
    <w:p w14:paraId="096C9507" w14:textId="777A78D1" w:rsidR="00D637E7" w:rsidRPr="009C6FA4" w:rsidRDefault="00D637E7" w:rsidP="00A36F7B">
      <w:pPr>
        <w:pStyle w:val="ListParagraph"/>
        <w:numPr>
          <w:ilvl w:val="2"/>
          <w:numId w:val="4"/>
        </w:numPr>
        <w:ind w:left="720" w:hanging="360"/>
        <w:jc w:val="both"/>
        <w:rPr>
          <w:rFonts w:ascii="Tw Cen MT" w:eastAsia="Dotum" w:hAnsi="Tw Cen MT" w:cstheme="minorHAnsi"/>
          <w:bCs/>
          <w:lang w:val="en-US"/>
        </w:rPr>
      </w:pPr>
      <w:r w:rsidRPr="009C6FA4">
        <w:rPr>
          <w:rFonts w:ascii="Tw Cen MT" w:eastAsia="Dotum" w:hAnsi="Tw Cen MT" w:cstheme="minorHAnsi"/>
          <w:bCs/>
          <w:lang w:val="en-US"/>
        </w:rPr>
        <w:t xml:space="preserve">Met afsterwe van ’n lidmaat sal die betrokke lidmaat se naam van die </w:t>
      </w:r>
      <w:r w:rsidR="003C6827" w:rsidRPr="009C6FA4">
        <w:rPr>
          <w:rFonts w:ascii="Tw Cen MT" w:eastAsia="Dotum" w:hAnsi="Tw Cen MT" w:cstheme="minorHAnsi"/>
          <w:bCs/>
          <w:lang w:val="en-US"/>
        </w:rPr>
        <w:t>Lederol</w:t>
      </w:r>
      <w:r w:rsidRPr="009C6FA4">
        <w:rPr>
          <w:rFonts w:ascii="Tw Cen MT" w:eastAsia="Dotum" w:hAnsi="Tw Cen MT" w:cstheme="minorHAnsi"/>
          <w:bCs/>
          <w:lang w:val="en-US"/>
        </w:rPr>
        <w:t xml:space="preserve"> verwyder word.</w:t>
      </w:r>
    </w:p>
    <w:p w14:paraId="259DD555" w14:textId="5CBAD115" w:rsidR="00D637E7" w:rsidRPr="009C6FA4" w:rsidRDefault="00D637E7" w:rsidP="00A36F7B">
      <w:pPr>
        <w:pStyle w:val="ListParagraph"/>
        <w:numPr>
          <w:ilvl w:val="2"/>
          <w:numId w:val="4"/>
        </w:numPr>
        <w:ind w:left="720" w:hanging="360"/>
        <w:jc w:val="both"/>
        <w:rPr>
          <w:rFonts w:ascii="Tw Cen MT" w:eastAsia="Dotum" w:hAnsi="Tw Cen MT" w:cstheme="minorHAnsi"/>
          <w:bCs/>
          <w:lang w:val="en-US"/>
        </w:rPr>
      </w:pPr>
      <w:r w:rsidRPr="009C6FA4">
        <w:rPr>
          <w:rFonts w:ascii="Tw Cen MT" w:eastAsia="Dotum" w:hAnsi="Tw Cen MT" w:cstheme="minorHAnsi"/>
          <w:bCs/>
          <w:lang w:val="en-US"/>
        </w:rPr>
        <w:t xml:space="preserve">Indien ‘n lidmaat verhuis,  onderneem hy/sy om so spoedig moontlik by die naaste of mees bekombare Bybelse gemeente aan te sluit, en sal </w:t>
      </w:r>
      <w:r w:rsidR="005F62D7">
        <w:rPr>
          <w:rFonts w:ascii="Tw Cen MT" w:eastAsia="Dotum" w:hAnsi="Tw Cen MT" w:cstheme="minorHAnsi"/>
          <w:bCs/>
          <w:lang w:val="en-US"/>
        </w:rPr>
        <w:t xml:space="preserve">’n </w:t>
      </w:r>
      <w:r w:rsidRPr="009C6FA4">
        <w:rPr>
          <w:rFonts w:ascii="Tw Cen MT" w:eastAsia="Dotum" w:hAnsi="Tw Cen MT" w:cstheme="minorHAnsi"/>
          <w:bCs/>
          <w:lang w:val="en-US"/>
        </w:rPr>
        <w:t xml:space="preserve">oorplasingsbrief deur </w:t>
      </w:r>
      <w:r w:rsidR="00B70007" w:rsidRPr="009C6FA4">
        <w:rPr>
          <w:rFonts w:ascii="Tw Cen MT" w:eastAsia="Dotum" w:hAnsi="Tw Cen MT" w:cstheme="minorHAnsi"/>
          <w:bCs/>
          <w:lang w:val="en-US"/>
        </w:rPr>
        <w:t xml:space="preserve">hiérdie </w:t>
      </w:r>
      <w:r w:rsidRPr="009C6FA4">
        <w:rPr>
          <w:rFonts w:ascii="Tw Cen MT" w:eastAsia="Dotum" w:hAnsi="Tw Cen MT" w:cstheme="minorHAnsi"/>
          <w:bCs/>
          <w:lang w:val="en-US"/>
        </w:rPr>
        <w:t>gemeente se sekretaris gestuur word aan die sekretaris van die gemeente waar  die lidmaat wil aansluit, met kennisgewing aan die volgende gemeente- en gemeenteraadsvergaderings.</w:t>
      </w:r>
    </w:p>
    <w:p w14:paraId="330DE2AA" w14:textId="48077497" w:rsidR="00D637E7" w:rsidRPr="009C6FA4" w:rsidRDefault="00D637E7" w:rsidP="00A36F7B">
      <w:pPr>
        <w:pStyle w:val="ListParagraph"/>
        <w:numPr>
          <w:ilvl w:val="2"/>
          <w:numId w:val="4"/>
        </w:numPr>
        <w:ind w:left="720" w:hanging="360"/>
        <w:jc w:val="both"/>
        <w:rPr>
          <w:rFonts w:ascii="Tw Cen MT" w:eastAsia="Dotum" w:hAnsi="Tw Cen MT" w:cstheme="minorHAnsi"/>
          <w:bCs/>
          <w:lang w:val="en-US"/>
        </w:rPr>
      </w:pPr>
      <w:r w:rsidRPr="009C6FA4">
        <w:rPr>
          <w:rFonts w:ascii="Tw Cen MT" w:eastAsia="Dotum" w:hAnsi="Tw Cen MT" w:cstheme="minorHAnsi"/>
          <w:bCs/>
          <w:lang w:val="en-US"/>
        </w:rPr>
        <w:t xml:space="preserve">Indien ‘n lidmaat by ‘n ander kerkgenootskap wil aansluit, kan die sekretaris van </w:t>
      </w:r>
      <w:r w:rsidR="00A34E69" w:rsidRPr="009C6FA4">
        <w:rPr>
          <w:rFonts w:ascii="Tw Cen MT" w:eastAsia="Dotum" w:hAnsi="Tw Cen MT" w:cstheme="minorHAnsi"/>
          <w:bCs/>
          <w:lang w:val="en-US"/>
        </w:rPr>
        <w:t>hiérdie</w:t>
      </w:r>
      <w:r w:rsidRPr="009C6FA4">
        <w:rPr>
          <w:rFonts w:ascii="Tw Cen MT" w:eastAsia="Dotum" w:hAnsi="Tw Cen MT" w:cstheme="minorHAnsi"/>
          <w:bCs/>
          <w:lang w:val="en-US"/>
        </w:rPr>
        <w:t xml:space="preserve"> gemeente in opdrag van die gemeenteraad, op die lidmaat se versoek</w:t>
      </w:r>
      <w:r w:rsidR="00A34E69" w:rsidRPr="009C6FA4">
        <w:rPr>
          <w:rFonts w:ascii="Tw Cen MT" w:eastAsia="Dotum" w:hAnsi="Tw Cen MT" w:cstheme="minorHAnsi"/>
          <w:bCs/>
          <w:lang w:val="en-US"/>
        </w:rPr>
        <w:t>,</w:t>
      </w:r>
      <w:r w:rsidRPr="009C6FA4">
        <w:rPr>
          <w:rFonts w:ascii="Tw Cen MT" w:eastAsia="Dotum" w:hAnsi="Tw Cen MT" w:cstheme="minorHAnsi"/>
          <w:bCs/>
          <w:lang w:val="en-US"/>
        </w:rPr>
        <w:t xml:space="preserve"> </w:t>
      </w:r>
      <w:r w:rsidR="003C6827" w:rsidRPr="009C6FA4">
        <w:rPr>
          <w:rFonts w:ascii="Tw Cen MT" w:eastAsia="Dotum" w:hAnsi="Tw Cen MT" w:cstheme="minorHAnsi"/>
          <w:bCs/>
          <w:lang w:val="en-US"/>
        </w:rPr>
        <w:t xml:space="preserve">’n </w:t>
      </w:r>
      <w:r w:rsidRPr="009C6FA4">
        <w:rPr>
          <w:rFonts w:ascii="Tw Cen MT" w:eastAsia="Dotum" w:hAnsi="Tw Cen MT" w:cstheme="minorHAnsi"/>
          <w:bCs/>
          <w:lang w:val="en-US"/>
        </w:rPr>
        <w:t>aanbevelings-brief aan die betrokke kerkgenootskap uitreik</w:t>
      </w:r>
      <w:r w:rsidR="003C6827" w:rsidRPr="009C6FA4">
        <w:rPr>
          <w:rFonts w:ascii="Tw Cen MT" w:eastAsia="Dotum" w:hAnsi="Tw Cen MT" w:cstheme="minorHAnsi"/>
          <w:bCs/>
          <w:lang w:val="en-US"/>
        </w:rPr>
        <w:t>,</w:t>
      </w:r>
      <w:r w:rsidRPr="009C6FA4">
        <w:rPr>
          <w:rFonts w:ascii="Tw Cen MT" w:eastAsia="Dotum" w:hAnsi="Tw Cen MT" w:cstheme="minorHAnsi"/>
          <w:bCs/>
          <w:lang w:val="en-US"/>
        </w:rPr>
        <w:t xml:space="preserve"> met kennisgewing aan die volgende gemeenteraad- en gemeentevergaderings.</w:t>
      </w:r>
    </w:p>
    <w:p w14:paraId="36BD63DB" w14:textId="50D46CB3" w:rsidR="00D637E7" w:rsidRPr="009C6FA4" w:rsidRDefault="00D637E7" w:rsidP="00A36F7B">
      <w:pPr>
        <w:pStyle w:val="ListParagraph"/>
        <w:numPr>
          <w:ilvl w:val="2"/>
          <w:numId w:val="4"/>
        </w:numPr>
        <w:ind w:left="720" w:hanging="360"/>
        <w:jc w:val="both"/>
        <w:rPr>
          <w:rFonts w:ascii="Tw Cen MT" w:eastAsia="Dotum" w:hAnsi="Tw Cen MT" w:cstheme="minorHAnsi"/>
          <w:bCs/>
          <w:lang w:val="en-US"/>
        </w:rPr>
      </w:pPr>
      <w:r w:rsidRPr="009C6FA4">
        <w:rPr>
          <w:rFonts w:ascii="Tw Cen MT" w:eastAsia="Dotum" w:hAnsi="Tw Cen MT" w:cstheme="minorHAnsi"/>
          <w:bCs/>
          <w:lang w:val="en-US"/>
        </w:rPr>
        <w:lastRenderedPageBreak/>
        <w:t xml:space="preserve">Indien enige lidmaat </w:t>
      </w:r>
      <w:r w:rsidR="003C6827" w:rsidRPr="009C6FA4">
        <w:rPr>
          <w:rFonts w:ascii="Tw Cen MT" w:eastAsia="Dotum" w:hAnsi="Tw Cen MT" w:cstheme="minorHAnsi"/>
          <w:bCs/>
          <w:lang w:val="en-US"/>
        </w:rPr>
        <w:t xml:space="preserve">’n </w:t>
      </w:r>
      <w:r w:rsidRPr="009C6FA4">
        <w:rPr>
          <w:rFonts w:ascii="Tw Cen MT" w:eastAsia="Dotum" w:hAnsi="Tw Cen MT" w:cstheme="minorHAnsi"/>
          <w:bCs/>
          <w:lang w:val="en-US"/>
        </w:rPr>
        <w:t xml:space="preserve">struikelblok vir die gemeente word deur die goeie naam van die gemeente as gevolg van immorele of on-Christelike gedrag te skaad, kan die lidmate by </w:t>
      </w:r>
      <w:r w:rsidR="00313AB0">
        <w:rPr>
          <w:rFonts w:ascii="Tw Cen MT" w:eastAsia="Dotum" w:hAnsi="Tw Cen MT" w:cstheme="minorHAnsi"/>
          <w:bCs/>
          <w:lang w:val="en-US"/>
        </w:rPr>
        <w:t xml:space="preserve">’n </w:t>
      </w:r>
      <w:r w:rsidRPr="009C6FA4">
        <w:rPr>
          <w:rFonts w:ascii="Tw Cen MT" w:eastAsia="Dotum" w:hAnsi="Tw Cen MT" w:cstheme="minorHAnsi"/>
          <w:bCs/>
          <w:lang w:val="en-US"/>
        </w:rPr>
        <w:t xml:space="preserve"> gemeentevergadering die lidmaat se lidmaatskap </w:t>
      </w:r>
      <w:r w:rsidR="003C6827" w:rsidRPr="009C6FA4">
        <w:rPr>
          <w:rFonts w:ascii="Tw Cen MT" w:eastAsia="Dotum" w:hAnsi="Tw Cen MT" w:cstheme="minorHAnsi"/>
          <w:bCs/>
          <w:lang w:val="en-US"/>
        </w:rPr>
        <w:t>beëindig</w:t>
      </w:r>
      <w:r w:rsidRPr="009C6FA4">
        <w:rPr>
          <w:rFonts w:ascii="Tw Cen MT" w:eastAsia="Dotum" w:hAnsi="Tw Cen MT" w:cstheme="minorHAnsi"/>
          <w:bCs/>
          <w:lang w:val="en-US"/>
        </w:rPr>
        <w:t xml:space="preserve">, nadat die gemeenteraad in </w:t>
      </w:r>
      <w:r w:rsidR="003C6827" w:rsidRPr="009C6FA4">
        <w:rPr>
          <w:rFonts w:ascii="Tw Cen MT" w:eastAsia="Dotum" w:hAnsi="Tw Cen MT" w:cstheme="minorHAnsi"/>
          <w:bCs/>
          <w:lang w:val="en-US"/>
        </w:rPr>
        <w:t xml:space="preserve">’n </w:t>
      </w:r>
      <w:r w:rsidRPr="009C6FA4">
        <w:rPr>
          <w:rFonts w:ascii="Tw Cen MT" w:eastAsia="Dotum" w:hAnsi="Tw Cen MT" w:cstheme="minorHAnsi"/>
          <w:bCs/>
          <w:lang w:val="en-US"/>
        </w:rPr>
        <w:t>gees van nederigheid die aangeleentheid ondersoek het volgens Matt.18:15-17 en alle moontlike pogings aangewend is</w:t>
      </w:r>
      <w:r w:rsidR="003C6827" w:rsidRPr="009C6FA4">
        <w:rPr>
          <w:rFonts w:ascii="Tw Cen MT" w:eastAsia="Dotum" w:hAnsi="Tw Cen MT" w:cstheme="minorHAnsi"/>
          <w:bCs/>
          <w:lang w:val="en-US"/>
        </w:rPr>
        <w:t>,</w:t>
      </w:r>
      <w:r w:rsidRPr="009C6FA4">
        <w:rPr>
          <w:rFonts w:ascii="Tw Cen MT" w:eastAsia="Dotum" w:hAnsi="Tw Cen MT" w:cstheme="minorHAnsi"/>
          <w:bCs/>
          <w:lang w:val="en-US"/>
        </w:rPr>
        <w:t xml:space="preserve"> om so </w:t>
      </w:r>
      <w:r w:rsidR="003C6827" w:rsidRPr="009C6FA4">
        <w:rPr>
          <w:rFonts w:ascii="Tw Cen MT" w:eastAsia="Dotum" w:hAnsi="Tw Cen MT" w:cstheme="minorHAnsi"/>
          <w:bCs/>
          <w:lang w:val="en-US"/>
        </w:rPr>
        <w:t xml:space="preserve">’n </w:t>
      </w:r>
      <w:r w:rsidRPr="009C6FA4">
        <w:rPr>
          <w:rFonts w:ascii="Tw Cen MT" w:eastAsia="Dotum" w:hAnsi="Tw Cen MT" w:cstheme="minorHAnsi"/>
          <w:bCs/>
          <w:lang w:val="en-US"/>
        </w:rPr>
        <w:t>lidmaat tot belydenis en herstel terug te win en nie daarin kon slaag nie.</w:t>
      </w:r>
    </w:p>
    <w:p w14:paraId="1AACA912" w14:textId="5F137539" w:rsidR="00D637E7" w:rsidRPr="009C6FA4" w:rsidRDefault="00D637E7" w:rsidP="00A36F7B">
      <w:pPr>
        <w:pStyle w:val="ListParagraph"/>
        <w:numPr>
          <w:ilvl w:val="2"/>
          <w:numId w:val="4"/>
        </w:numPr>
        <w:ind w:left="720" w:hanging="360"/>
        <w:jc w:val="both"/>
        <w:rPr>
          <w:rFonts w:ascii="Tw Cen MT" w:eastAsia="Dotum" w:hAnsi="Tw Cen MT" w:cstheme="minorHAnsi"/>
          <w:bCs/>
          <w:lang w:val="en-US"/>
        </w:rPr>
      </w:pPr>
      <w:r w:rsidRPr="009C6FA4">
        <w:rPr>
          <w:rFonts w:ascii="Tw Cen MT" w:eastAsia="Dotum" w:hAnsi="Tw Cen MT" w:cstheme="minorHAnsi"/>
          <w:bCs/>
          <w:lang w:val="en-US"/>
        </w:rPr>
        <w:t xml:space="preserve">Indien enige lidmaat </w:t>
      </w:r>
      <w:r w:rsidR="00A34E69" w:rsidRPr="009C6FA4">
        <w:rPr>
          <w:rFonts w:ascii="Tw Cen MT" w:eastAsia="Dotum" w:hAnsi="Tw Cen MT" w:cstheme="minorHAnsi"/>
          <w:bCs/>
          <w:lang w:val="en-US"/>
        </w:rPr>
        <w:t xml:space="preserve">konstant </w:t>
      </w:r>
      <w:r w:rsidRPr="009C6FA4">
        <w:rPr>
          <w:rFonts w:ascii="Tw Cen MT" w:eastAsia="Dotum" w:hAnsi="Tw Cen MT" w:cstheme="minorHAnsi"/>
          <w:bCs/>
          <w:lang w:val="en-US"/>
        </w:rPr>
        <w:t xml:space="preserve">langer as drie (3) maande van die gewone dienste, sonder grondige rede bekend aan die leraar(s) of aan die gemeenteraad afwesig is, </w:t>
      </w:r>
      <w:r w:rsidR="003C6827" w:rsidRPr="009C6FA4">
        <w:rPr>
          <w:rFonts w:ascii="Tw Cen MT" w:eastAsia="Dotum" w:hAnsi="Tw Cen MT" w:cstheme="minorHAnsi"/>
          <w:bCs/>
          <w:lang w:val="en-US"/>
        </w:rPr>
        <w:t>moet</w:t>
      </w:r>
      <w:r w:rsidRPr="009C6FA4">
        <w:rPr>
          <w:rFonts w:ascii="Tw Cen MT" w:eastAsia="Dotum" w:hAnsi="Tw Cen MT" w:cstheme="minorHAnsi"/>
          <w:bCs/>
          <w:lang w:val="en-US"/>
        </w:rPr>
        <w:t xml:space="preserve"> </w:t>
      </w:r>
      <w:r w:rsidR="003C6827" w:rsidRPr="009C6FA4">
        <w:rPr>
          <w:rFonts w:ascii="Tw Cen MT" w:eastAsia="Dotum" w:hAnsi="Tw Cen MT" w:cstheme="minorHAnsi"/>
          <w:bCs/>
          <w:lang w:val="en-US"/>
        </w:rPr>
        <w:t xml:space="preserve">’n </w:t>
      </w:r>
      <w:r w:rsidRPr="009C6FA4">
        <w:rPr>
          <w:rFonts w:ascii="Tw Cen MT" w:eastAsia="Dotum" w:hAnsi="Tw Cen MT" w:cstheme="minorHAnsi"/>
          <w:bCs/>
          <w:lang w:val="en-US"/>
        </w:rPr>
        <w:t xml:space="preserve">kommissie deur die gemeenteraad aangestel word om die rede vir afwesigheid te ondersoek. Indien alle pogings om die betrokke lidmaat terug te wen misluk, sal die kommissie </w:t>
      </w:r>
      <w:r w:rsidR="00837C9C" w:rsidRPr="009C6FA4">
        <w:rPr>
          <w:rFonts w:ascii="Tw Cen MT" w:eastAsia="Dotum" w:hAnsi="Tw Cen MT" w:cstheme="minorHAnsi"/>
          <w:bCs/>
          <w:lang w:val="en-US"/>
        </w:rPr>
        <w:t xml:space="preserve">’n </w:t>
      </w:r>
      <w:r w:rsidRPr="009C6FA4">
        <w:rPr>
          <w:rFonts w:ascii="Tw Cen MT" w:eastAsia="Dotum" w:hAnsi="Tw Cen MT" w:cstheme="minorHAnsi"/>
          <w:bCs/>
          <w:lang w:val="en-US"/>
        </w:rPr>
        <w:t xml:space="preserve">verslag voor die </w:t>
      </w:r>
      <w:r w:rsidR="00837C9C" w:rsidRPr="009C6FA4">
        <w:rPr>
          <w:rFonts w:ascii="Tw Cen MT" w:eastAsia="Dotum" w:hAnsi="Tw Cen MT" w:cstheme="minorHAnsi"/>
          <w:bCs/>
          <w:lang w:val="en-US"/>
        </w:rPr>
        <w:t>gemeenteraadsvergadering</w:t>
      </w:r>
      <w:r w:rsidRPr="009C6FA4">
        <w:rPr>
          <w:rFonts w:ascii="Tw Cen MT" w:eastAsia="Dotum" w:hAnsi="Tw Cen MT" w:cstheme="minorHAnsi"/>
          <w:bCs/>
          <w:lang w:val="en-US"/>
        </w:rPr>
        <w:t xml:space="preserve"> lê</w:t>
      </w:r>
      <w:r w:rsidR="00837C9C" w:rsidRPr="009C6FA4">
        <w:rPr>
          <w:rFonts w:ascii="Tw Cen MT" w:eastAsia="Dotum" w:hAnsi="Tw Cen MT" w:cstheme="minorHAnsi"/>
          <w:bCs/>
          <w:lang w:val="en-US"/>
        </w:rPr>
        <w:t>,</w:t>
      </w:r>
      <w:r w:rsidRPr="009C6FA4">
        <w:rPr>
          <w:rFonts w:ascii="Tw Cen MT" w:eastAsia="Dotum" w:hAnsi="Tw Cen MT" w:cstheme="minorHAnsi"/>
          <w:bCs/>
          <w:lang w:val="en-US"/>
        </w:rPr>
        <w:t xml:space="preserve"> oor sy bevindings om </w:t>
      </w:r>
      <w:r w:rsidR="00837C9C" w:rsidRPr="009C6FA4">
        <w:rPr>
          <w:rFonts w:ascii="Tw Cen MT" w:eastAsia="Dotum" w:hAnsi="Tw Cen MT" w:cstheme="minorHAnsi"/>
          <w:bCs/>
          <w:lang w:val="en-US"/>
        </w:rPr>
        <w:t xml:space="preserve">’n </w:t>
      </w:r>
      <w:r w:rsidRPr="009C6FA4">
        <w:rPr>
          <w:rFonts w:ascii="Tw Cen MT" w:eastAsia="Dotum" w:hAnsi="Tw Cen MT" w:cstheme="minorHAnsi"/>
          <w:bCs/>
          <w:lang w:val="en-US"/>
        </w:rPr>
        <w:t xml:space="preserve">aanbeveling aan die gemeentevergadering te maak. Die naam van so </w:t>
      </w:r>
      <w:r w:rsidR="00313AB0">
        <w:rPr>
          <w:rFonts w:ascii="Tw Cen MT" w:eastAsia="Dotum" w:hAnsi="Tw Cen MT" w:cstheme="minorHAnsi"/>
          <w:bCs/>
          <w:lang w:val="en-US"/>
        </w:rPr>
        <w:t xml:space="preserve">’n </w:t>
      </w:r>
      <w:r w:rsidRPr="009C6FA4">
        <w:rPr>
          <w:rFonts w:ascii="Tw Cen MT" w:eastAsia="Dotum" w:hAnsi="Tw Cen MT" w:cstheme="minorHAnsi"/>
          <w:bCs/>
          <w:lang w:val="en-US"/>
        </w:rPr>
        <w:t xml:space="preserve">lidmaat kan deur die lidmate by </w:t>
      </w:r>
      <w:r w:rsidR="00837C9C" w:rsidRPr="009C6FA4">
        <w:rPr>
          <w:rFonts w:ascii="Tw Cen MT" w:eastAsia="Dotum" w:hAnsi="Tw Cen MT" w:cstheme="minorHAnsi"/>
          <w:bCs/>
          <w:lang w:val="en-US"/>
        </w:rPr>
        <w:t xml:space="preserve">’n </w:t>
      </w:r>
      <w:r w:rsidRPr="009C6FA4">
        <w:rPr>
          <w:rFonts w:ascii="Tw Cen MT" w:eastAsia="Dotum" w:hAnsi="Tw Cen MT" w:cstheme="minorHAnsi"/>
          <w:bCs/>
          <w:lang w:val="en-US"/>
        </w:rPr>
        <w:t>gemeentevergadering van die rol geskrap word.</w:t>
      </w:r>
    </w:p>
    <w:p w14:paraId="6CDEC937" w14:textId="68277582" w:rsidR="00D637E7" w:rsidRPr="009C6FA4" w:rsidRDefault="00D637E7" w:rsidP="00A36F7B">
      <w:pPr>
        <w:pStyle w:val="ListParagraph"/>
        <w:numPr>
          <w:ilvl w:val="2"/>
          <w:numId w:val="4"/>
        </w:numPr>
        <w:ind w:left="720" w:hanging="360"/>
        <w:jc w:val="both"/>
        <w:rPr>
          <w:rFonts w:ascii="Tw Cen MT" w:eastAsia="Dotum" w:hAnsi="Tw Cen MT" w:cstheme="minorHAnsi"/>
          <w:bCs/>
          <w:lang w:val="en-US"/>
        </w:rPr>
      </w:pPr>
      <w:r w:rsidRPr="009C6FA4">
        <w:rPr>
          <w:rFonts w:ascii="Tw Cen MT" w:eastAsia="Dotum" w:hAnsi="Tw Cen MT" w:cstheme="minorHAnsi"/>
          <w:bCs/>
          <w:lang w:val="en-US"/>
        </w:rPr>
        <w:t xml:space="preserve">Indien </w:t>
      </w:r>
      <w:r w:rsidR="00837C9C" w:rsidRPr="009C6FA4">
        <w:rPr>
          <w:rFonts w:ascii="Tw Cen MT" w:eastAsia="Dotum" w:hAnsi="Tw Cen MT" w:cstheme="minorHAnsi"/>
          <w:bCs/>
          <w:lang w:val="en-US"/>
        </w:rPr>
        <w:t xml:space="preserve">’n </w:t>
      </w:r>
      <w:r w:rsidRPr="009C6FA4">
        <w:rPr>
          <w:rFonts w:ascii="Tw Cen MT" w:eastAsia="Dotum" w:hAnsi="Tw Cen MT" w:cstheme="minorHAnsi"/>
          <w:bCs/>
          <w:lang w:val="en-US"/>
        </w:rPr>
        <w:t xml:space="preserve">lidmaat versoek dat sy/haar naam van die </w:t>
      </w:r>
      <w:r w:rsidR="00024908">
        <w:rPr>
          <w:rFonts w:ascii="Tw Cen MT" w:eastAsia="Dotum" w:hAnsi="Tw Cen MT" w:cstheme="minorHAnsi"/>
          <w:bCs/>
          <w:lang w:val="en-US"/>
        </w:rPr>
        <w:t>l</w:t>
      </w:r>
      <w:r w:rsidR="00837C9C" w:rsidRPr="009C6FA4">
        <w:rPr>
          <w:rFonts w:ascii="Tw Cen MT" w:eastAsia="Dotum" w:hAnsi="Tw Cen MT" w:cstheme="minorHAnsi"/>
          <w:bCs/>
          <w:lang w:val="en-US"/>
        </w:rPr>
        <w:t>ederol</w:t>
      </w:r>
      <w:r w:rsidRPr="009C6FA4">
        <w:rPr>
          <w:rFonts w:ascii="Tw Cen MT" w:eastAsia="Dotum" w:hAnsi="Tw Cen MT" w:cstheme="minorHAnsi"/>
          <w:bCs/>
          <w:lang w:val="en-US"/>
        </w:rPr>
        <w:t xml:space="preserve"> geskrap moet word, sal die gemeenteraad, nadat seker gemaak is dat so </w:t>
      </w:r>
      <w:r w:rsidR="00837C9C" w:rsidRPr="009C6FA4">
        <w:rPr>
          <w:rFonts w:ascii="Tw Cen MT" w:eastAsia="Dotum" w:hAnsi="Tw Cen MT" w:cstheme="minorHAnsi"/>
          <w:bCs/>
          <w:lang w:val="en-US"/>
        </w:rPr>
        <w:t xml:space="preserve">’n </w:t>
      </w:r>
      <w:r w:rsidRPr="009C6FA4">
        <w:rPr>
          <w:rFonts w:ascii="Tw Cen MT" w:eastAsia="Dotum" w:hAnsi="Tw Cen MT" w:cstheme="minorHAnsi"/>
          <w:bCs/>
          <w:lang w:val="en-US"/>
        </w:rPr>
        <w:t>lidmaat nie tot die teendeel oorreed kan word nie, by die gemeentevergadering aanbeveel</w:t>
      </w:r>
      <w:r w:rsidR="00837C9C" w:rsidRPr="009C6FA4">
        <w:rPr>
          <w:rFonts w:ascii="Tw Cen MT" w:eastAsia="Dotum" w:hAnsi="Tw Cen MT" w:cstheme="minorHAnsi"/>
          <w:bCs/>
          <w:lang w:val="en-US"/>
        </w:rPr>
        <w:t>,</w:t>
      </w:r>
      <w:r w:rsidRPr="009C6FA4">
        <w:rPr>
          <w:rFonts w:ascii="Tw Cen MT" w:eastAsia="Dotum" w:hAnsi="Tw Cen MT" w:cstheme="minorHAnsi"/>
          <w:bCs/>
          <w:lang w:val="en-US"/>
        </w:rPr>
        <w:t xml:space="preserve"> dat aan die lidmaat se versoek voldoen word.</w:t>
      </w:r>
    </w:p>
    <w:p w14:paraId="0EECD868" w14:textId="77777777" w:rsidR="00BC5EE7" w:rsidRPr="009C6FA4" w:rsidRDefault="00BC5EE7" w:rsidP="00BF611B">
      <w:pPr>
        <w:pStyle w:val="BlockText"/>
        <w:spacing w:line="276" w:lineRule="auto"/>
        <w:jc w:val="both"/>
        <w:rPr>
          <w:rFonts w:ascii="Tw Cen MT" w:eastAsia="Dotum" w:hAnsi="Tw Cen MT" w:cstheme="minorHAnsi"/>
          <w:b/>
          <w:sz w:val="22"/>
          <w:szCs w:val="22"/>
          <w:u w:val="single"/>
          <w:lang w:eastAsia="en-US"/>
        </w:rPr>
      </w:pPr>
      <w:r w:rsidRPr="009C6FA4">
        <w:rPr>
          <w:rFonts w:ascii="Tw Cen MT" w:eastAsia="Dotum" w:hAnsi="Tw Cen MT" w:cstheme="minorHAnsi"/>
          <w:b/>
          <w:sz w:val="22"/>
          <w:szCs w:val="22"/>
          <w:u w:val="single"/>
          <w:lang w:eastAsia="en-US"/>
        </w:rPr>
        <w:t>Die volgende uitsonderings sal geld:</w:t>
      </w:r>
    </w:p>
    <w:p w14:paraId="2F36BFAF" w14:textId="77777777" w:rsidR="00BC5EE7" w:rsidRPr="009C6FA4" w:rsidRDefault="00BC5EE7" w:rsidP="00BC5EE7">
      <w:pPr>
        <w:pStyle w:val="BlockText"/>
        <w:spacing w:line="276" w:lineRule="auto"/>
        <w:ind w:left="720"/>
        <w:jc w:val="both"/>
        <w:rPr>
          <w:rFonts w:cs="Arial"/>
          <w:sz w:val="24"/>
          <w:highlight w:val="yellow"/>
        </w:rPr>
      </w:pPr>
    </w:p>
    <w:p w14:paraId="6264755D" w14:textId="7B06CA62" w:rsidR="00BC5EE7" w:rsidRPr="009C6FA4" w:rsidRDefault="00BC5EE7" w:rsidP="00A36F7B">
      <w:pPr>
        <w:pStyle w:val="ListParagraph"/>
        <w:numPr>
          <w:ilvl w:val="2"/>
          <w:numId w:val="4"/>
        </w:numPr>
        <w:ind w:left="720" w:hanging="360"/>
        <w:jc w:val="both"/>
        <w:rPr>
          <w:rFonts w:ascii="Tw Cen MT" w:eastAsia="Dotum" w:hAnsi="Tw Cen MT" w:cstheme="minorHAnsi"/>
          <w:bCs/>
          <w:lang w:val="en-US"/>
        </w:rPr>
      </w:pPr>
      <w:r w:rsidRPr="009C6FA4">
        <w:rPr>
          <w:rFonts w:ascii="Tw Cen MT" w:eastAsia="Dotum" w:hAnsi="Tw Cen MT" w:cstheme="minorHAnsi"/>
          <w:bCs/>
          <w:lang w:val="en-US"/>
        </w:rPr>
        <w:t xml:space="preserve">Lidmate wat nie aktief betrokke is nie, as gevolg van betrokkenheid in </w:t>
      </w:r>
      <w:r w:rsidR="00313AB0">
        <w:rPr>
          <w:rFonts w:ascii="Tw Cen MT" w:eastAsia="Dotum" w:hAnsi="Tw Cen MT" w:cstheme="minorHAnsi"/>
          <w:bCs/>
          <w:lang w:val="en-US"/>
        </w:rPr>
        <w:t xml:space="preserve">’n </w:t>
      </w:r>
      <w:r w:rsidRPr="009C6FA4">
        <w:rPr>
          <w:rFonts w:ascii="Tw Cen MT" w:eastAsia="Dotum" w:hAnsi="Tw Cen MT" w:cstheme="minorHAnsi"/>
          <w:bCs/>
          <w:lang w:val="en-US"/>
        </w:rPr>
        <w:t>Christelike bediening, bv. sendingwerk, wat deur die gemeent</w:t>
      </w:r>
      <w:r w:rsidR="00313AB0">
        <w:rPr>
          <w:rFonts w:ascii="Tw Cen MT" w:eastAsia="Dotum" w:hAnsi="Tw Cen MT" w:cstheme="minorHAnsi"/>
          <w:bCs/>
          <w:lang w:val="en-US"/>
        </w:rPr>
        <w:t xml:space="preserve">e </w:t>
      </w:r>
      <w:r w:rsidRPr="009C6FA4">
        <w:rPr>
          <w:rFonts w:ascii="Tw Cen MT" w:eastAsia="Dotum" w:hAnsi="Tw Cen MT" w:cstheme="minorHAnsi"/>
          <w:bCs/>
          <w:lang w:val="en-US"/>
        </w:rPr>
        <w:t>erken word, se name sal op die aktiewe lederol bly.</w:t>
      </w:r>
    </w:p>
    <w:p w14:paraId="42F753FE" w14:textId="77777777" w:rsidR="00BC5EE7" w:rsidRPr="009C6FA4" w:rsidRDefault="00BC5EE7" w:rsidP="00BF611B">
      <w:pPr>
        <w:pStyle w:val="ListParagraph"/>
        <w:jc w:val="both"/>
        <w:rPr>
          <w:rFonts w:ascii="Tw Cen MT" w:eastAsia="Dotum" w:hAnsi="Tw Cen MT" w:cstheme="minorHAnsi"/>
          <w:bCs/>
          <w:lang w:val="en-US"/>
        </w:rPr>
      </w:pPr>
    </w:p>
    <w:p w14:paraId="255DFDA2" w14:textId="77777777" w:rsidR="00BC5EE7" w:rsidRPr="009C6FA4" w:rsidRDefault="00BC5EE7" w:rsidP="00A36F7B">
      <w:pPr>
        <w:pStyle w:val="ListParagraph"/>
        <w:numPr>
          <w:ilvl w:val="2"/>
          <w:numId w:val="4"/>
        </w:numPr>
        <w:ind w:left="720" w:hanging="360"/>
        <w:jc w:val="both"/>
        <w:rPr>
          <w:rFonts w:ascii="Tw Cen MT" w:eastAsia="Dotum" w:hAnsi="Tw Cen MT" w:cstheme="minorHAnsi"/>
          <w:bCs/>
          <w:lang w:val="en-US"/>
        </w:rPr>
      </w:pPr>
      <w:r w:rsidRPr="009C6FA4">
        <w:rPr>
          <w:rFonts w:ascii="Tw Cen MT" w:eastAsia="Dotum" w:hAnsi="Tw Cen MT" w:cstheme="minorHAnsi"/>
          <w:bCs/>
          <w:lang w:val="en-US"/>
        </w:rPr>
        <w:t>Lidmate wat, as gevolg van siekte, nie aktief betrokke kan wees nie, se name sal op die aktiewe lederol bly.</w:t>
      </w:r>
    </w:p>
    <w:p w14:paraId="5EDB96C4" w14:textId="65B20E12" w:rsidR="5AFC44FF" w:rsidRPr="009C6FA4" w:rsidRDefault="5AFC44FF" w:rsidP="5AFC44FF">
      <w:pPr>
        <w:pStyle w:val="BlockText"/>
        <w:spacing w:line="276" w:lineRule="auto"/>
        <w:ind w:left="720"/>
        <w:jc w:val="both"/>
        <w:rPr>
          <w:highlight w:val="yellow"/>
        </w:rPr>
      </w:pPr>
    </w:p>
    <w:p w14:paraId="39DA2D3B" w14:textId="58877C1F" w:rsidR="00D637E7" w:rsidRPr="009C6FA4" w:rsidRDefault="00D637E7" w:rsidP="00D637E7">
      <w:pPr>
        <w:jc w:val="both"/>
        <w:rPr>
          <w:rFonts w:ascii="Tw Cen MT" w:eastAsia="Dotum" w:hAnsi="Tw Cen MT" w:cstheme="minorHAnsi"/>
          <w:b/>
          <w:lang w:val="en-US"/>
        </w:rPr>
      </w:pPr>
      <w:r w:rsidRPr="009C6FA4">
        <w:rPr>
          <w:rFonts w:ascii="Tw Cen MT" w:eastAsia="Dotum" w:hAnsi="Tw Cen MT" w:cstheme="minorHAnsi"/>
          <w:b/>
          <w:lang w:val="en-US"/>
        </w:rPr>
        <w:t xml:space="preserve">AFDELING </w:t>
      </w:r>
      <w:r w:rsidR="0005391C" w:rsidRPr="009C6FA4">
        <w:rPr>
          <w:rFonts w:ascii="Tw Cen MT" w:eastAsia="Dotum" w:hAnsi="Tw Cen MT" w:cstheme="minorHAnsi"/>
          <w:b/>
          <w:lang w:val="en-US"/>
        </w:rPr>
        <w:t>6</w:t>
      </w:r>
      <w:r w:rsidRPr="009C6FA4">
        <w:rPr>
          <w:rFonts w:ascii="Tw Cen MT" w:eastAsia="Dotum" w:hAnsi="Tw Cen MT" w:cstheme="minorHAnsi"/>
          <w:b/>
          <w:lang w:val="en-US"/>
        </w:rPr>
        <w:t xml:space="preserve"> – KERKDISSIPLINE </w:t>
      </w:r>
    </w:p>
    <w:p w14:paraId="0205F9CB" w14:textId="7F7CB85C" w:rsidR="00D637E7" w:rsidRPr="009C6FA4" w:rsidRDefault="00D637E7" w:rsidP="00D637E7">
      <w:pPr>
        <w:jc w:val="both"/>
        <w:rPr>
          <w:rFonts w:ascii="Tw Cen MT" w:eastAsia="Dotum" w:hAnsi="Tw Cen MT" w:cstheme="minorHAnsi"/>
          <w:bCs/>
          <w:lang w:val="en-US"/>
        </w:rPr>
      </w:pPr>
      <w:r w:rsidRPr="009C6FA4">
        <w:rPr>
          <w:rFonts w:ascii="Tw Cen MT" w:eastAsia="Dotum" w:hAnsi="Tw Cen MT" w:cstheme="minorHAnsi"/>
          <w:bCs/>
          <w:lang w:val="en-US"/>
        </w:rPr>
        <w:t>Die doel van Kerkdissipline is om Gemeentelede wat óf afgedwaal het óf hom/haar skuldig gemaak het aan wangedrag, verdeeldheid in die Gemeente</w:t>
      </w:r>
      <w:r w:rsidR="00D23003" w:rsidRPr="009C6FA4">
        <w:rPr>
          <w:rFonts w:ascii="Tw Cen MT" w:eastAsia="Dotum" w:hAnsi="Tw Cen MT" w:cstheme="minorHAnsi"/>
          <w:bCs/>
          <w:lang w:val="en-US"/>
        </w:rPr>
        <w:t xml:space="preserve"> veroorsaak, terug te wen en te herstel tot ’n lewenswandel in ooreenstemming met die evangelie van Jesus Christus.  Die uiterste stap in kerkdissipline kan selfs verwydering as lidmaat van die gemeente wees</w:t>
      </w:r>
      <w:r w:rsidR="00837C9C" w:rsidRPr="009C6FA4">
        <w:rPr>
          <w:rFonts w:ascii="Tw Cen MT" w:eastAsia="Dotum" w:hAnsi="Tw Cen MT" w:cstheme="minorHAnsi"/>
          <w:bCs/>
          <w:lang w:val="en-US"/>
        </w:rPr>
        <w:t>.</w:t>
      </w:r>
    </w:p>
    <w:p w14:paraId="3A4C8D8E" w14:textId="77777777" w:rsidR="00D23003" w:rsidRPr="009C6FA4" w:rsidRDefault="00D23003" w:rsidP="00D637E7">
      <w:pPr>
        <w:jc w:val="both"/>
        <w:rPr>
          <w:rFonts w:ascii="Tw Cen MT" w:eastAsia="Dotum" w:hAnsi="Tw Cen MT" w:cstheme="minorHAnsi"/>
          <w:bCs/>
          <w:lang w:val="en-US"/>
        </w:rPr>
      </w:pPr>
      <w:r w:rsidRPr="009C6FA4">
        <w:rPr>
          <w:rFonts w:ascii="Tw Cen MT" w:eastAsia="Dotum" w:hAnsi="Tw Cen MT" w:cstheme="minorHAnsi"/>
          <w:bCs/>
          <w:lang w:val="en-US"/>
        </w:rPr>
        <w:t>Die prosedure sal soos volg geskied:</w:t>
      </w:r>
    </w:p>
    <w:p w14:paraId="25DF4BE5" w14:textId="77777777" w:rsidR="00D23003" w:rsidRPr="009C6FA4" w:rsidRDefault="00D23003" w:rsidP="00A36F7B">
      <w:pPr>
        <w:pStyle w:val="ListParagraph"/>
        <w:numPr>
          <w:ilvl w:val="0"/>
          <w:numId w:val="5"/>
        </w:numPr>
        <w:jc w:val="both"/>
        <w:rPr>
          <w:rFonts w:ascii="Tw Cen MT" w:eastAsia="Dotum" w:hAnsi="Tw Cen MT" w:cstheme="minorHAnsi"/>
          <w:bCs/>
          <w:lang w:val="en-US"/>
        </w:rPr>
      </w:pPr>
      <w:r w:rsidRPr="009C6FA4">
        <w:rPr>
          <w:rFonts w:ascii="Tw Cen MT" w:eastAsia="Dotum" w:hAnsi="Tw Cen MT" w:cstheme="minorHAnsi"/>
          <w:bCs/>
          <w:lang w:val="en-US"/>
        </w:rPr>
        <w:t>Dat die Bybelse beginsels van Mat.18:15vv gevolg word.</w:t>
      </w:r>
    </w:p>
    <w:p w14:paraId="026F495E" w14:textId="77777777" w:rsidR="00D23003" w:rsidRPr="009C6FA4" w:rsidRDefault="00D23003" w:rsidP="00A36F7B">
      <w:pPr>
        <w:pStyle w:val="ListParagraph"/>
        <w:numPr>
          <w:ilvl w:val="0"/>
          <w:numId w:val="5"/>
        </w:numPr>
        <w:jc w:val="both"/>
        <w:rPr>
          <w:rFonts w:ascii="Tw Cen MT" w:eastAsia="Dotum" w:hAnsi="Tw Cen MT" w:cstheme="minorHAnsi"/>
          <w:bCs/>
          <w:lang w:val="en-US"/>
        </w:rPr>
      </w:pPr>
      <w:r w:rsidRPr="009C6FA4">
        <w:rPr>
          <w:rFonts w:ascii="Tw Cen MT" w:eastAsia="Dotum" w:hAnsi="Tw Cen MT" w:cstheme="minorHAnsi"/>
          <w:bCs/>
          <w:lang w:val="en-US"/>
        </w:rPr>
        <w:t>Dit is die verantwoordelikheid van lidmate om hierdie Bybelse stappe noukeurig en biddend te volg met die doel op herstel.</w:t>
      </w:r>
    </w:p>
    <w:p w14:paraId="025E3EF8" w14:textId="77777777" w:rsidR="00D23003" w:rsidRPr="009C6FA4" w:rsidRDefault="00D23003" w:rsidP="00A36F7B">
      <w:pPr>
        <w:pStyle w:val="ListParagraph"/>
        <w:numPr>
          <w:ilvl w:val="0"/>
          <w:numId w:val="5"/>
        </w:numPr>
        <w:jc w:val="both"/>
        <w:rPr>
          <w:rFonts w:ascii="Tw Cen MT" w:eastAsia="Dotum" w:hAnsi="Tw Cen MT" w:cstheme="minorHAnsi"/>
          <w:bCs/>
          <w:lang w:val="en-US"/>
        </w:rPr>
      </w:pPr>
      <w:r w:rsidRPr="009C6FA4">
        <w:rPr>
          <w:rFonts w:ascii="Tw Cen MT" w:eastAsia="Dotum" w:hAnsi="Tw Cen MT" w:cstheme="minorHAnsi"/>
          <w:bCs/>
          <w:lang w:val="en-US"/>
        </w:rPr>
        <w:t>Indien ’n lidmaat nie gehoor gee aan stap 1 nie, dan moet die ondersteuning van nog ’n ander persoon ingeroep word om die proses van berou, bekering en herstel te bespoedig.</w:t>
      </w:r>
    </w:p>
    <w:p w14:paraId="74A25CD3" w14:textId="5E1F9ECF" w:rsidR="00D23003" w:rsidRPr="009C6FA4" w:rsidRDefault="00D23003" w:rsidP="00A36F7B">
      <w:pPr>
        <w:pStyle w:val="ListParagraph"/>
        <w:numPr>
          <w:ilvl w:val="0"/>
          <w:numId w:val="5"/>
        </w:numPr>
        <w:jc w:val="both"/>
        <w:rPr>
          <w:rFonts w:ascii="Tw Cen MT" w:eastAsia="Dotum" w:hAnsi="Tw Cen MT" w:cstheme="minorHAnsi"/>
          <w:bCs/>
          <w:lang w:val="en-US"/>
        </w:rPr>
      </w:pPr>
      <w:r w:rsidRPr="009C6FA4">
        <w:rPr>
          <w:rFonts w:ascii="Tw Cen MT" w:eastAsia="Dotum" w:hAnsi="Tw Cen MT" w:cstheme="minorHAnsi"/>
          <w:bCs/>
          <w:lang w:val="en-US"/>
        </w:rPr>
        <w:t>Indien die lidmaat steeds weier sal die hulp van die ouderlinge ingeroep word.</w:t>
      </w:r>
    </w:p>
    <w:p w14:paraId="13D00C5A" w14:textId="1EB0D560" w:rsidR="00D23003" w:rsidRPr="009C6FA4" w:rsidRDefault="00D23003" w:rsidP="00A36F7B">
      <w:pPr>
        <w:pStyle w:val="ListParagraph"/>
        <w:numPr>
          <w:ilvl w:val="0"/>
          <w:numId w:val="5"/>
        </w:numPr>
        <w:jc w:val="both"/>
        <w:rPr>
          <w:rFonts w:ascii="Tw Cen MT" w:eastAsia="Dotum" w:hAnsi="Tw Cen MT" w:cstheme="minorHAnsi"/>
          <w:bCs/>
          <w:lang w:val="en-US"/>
        </w:rPr>
      </w:pPr>
      <w:r w:rsidRPr="009C6FA4">
        <w:rPr>
          <w:rFonts w:ascii="Tw Cen MT" w:eastAsia="Dotum" w:hAnsi="Tw Cen MT" w:cstheme="minorHAnsi"/>
          <w:bCs/>
          <w:lang w:val="en-US"/>
        </w:rPr>
        <w:t>Die ouderlinge sal dan na noukeurige en biddende ondersoek, op ’n pastorale wyse en met nederigheid die saak hanteer en met wyshei</w:t>
      </w:r>
      <w:r w:rsidR="00413485" w:rsidRPr="009C6FA4">
        <w:rPr>
          <w:rFonts w:ascii="Tw Cen MT" w:eastAsia="Dotum" w:hAnsi="Tw Cen MT" w:cstheme="minorHAnsi"/>
          <w:bCs/>
          <w:lang w:val="en-US"/>
        </w:rPr>
        <w:t>d besluit</w:t>
      </w:r>
      <w:r w:rsidR="00837C9C" w:rsidRPr="009C6FA4">
        <w:rPr>
          <w:rFonts w:ascii="Tw Cen MT" w:eastAsia="Dotum" w:hAnsi="Tw Cen MT" w:cstheme="minorHAnsi"/>
          <w:bCs/>
          <w:lang w:val="en-US"/>
        </w:rPr>
        <w:t>,</w:t>
      </w:r>
      <w:r w:rsidR="00413485" w:rsidRPr="009C6FA4">
        <w:rPr>
          <w:rFonts w:ascii="Tw Cen MT" w:eastAsia="Dotum" w:hAnsi="Tw Cen MT" w:cstheme="minorHAnsi"/>
          <w:bCs/>
          <w:lang w:val="en-US"/>
        </w:rPr>
        <w:t xml:space="preserve"> indien nodig</w:t>
      </w:r>
      <w:r w:rsidR="00837C9C" w:rsidRPr="009C6FA4">
        <w:rPr>
          <w:rFonts w:ascii="Tw Cen MT" w:eastAsia="Dotum" w:hAnsi="Tw Cen MT" w:cstheme="minorHAnsi"/>
          <w:bCs/>
          <w:lang w:val="en-US"/>
        </w:rPr>
        <w:t>,</w:t>
      </w:r>
      <w:r w:rsidR="00413485" w:rsidRPr="009C6FA4">
        <w:rPr>
          <w:rFonts w:ascii="Tw Cen MT" w:eastAsia="Dotum" w:hAnsi="Tw Cen MT" w:cstheme="minorHAnsi"/>
          <w:bCs/>
          <w:lang w:val="en-US"/>
        </w:rPr>
        <w:t xml:space="preserve"> of dit met die Gemeente gedeel moet word of nie.</w:t>
      </w:r>
    </w:p>
    <w:p w14:paraId="2F7694B7" w14:textId="64BFA543" w:rsidR="00413485" w:rsidRPr="009C6FA4" w:rsidRDefault="00413485" w:rsidP="00A36F7B">
      <w:pPr>
        <w:pStyle w:val="ListParagraph"/>
        <w:numPr>
          <w:ilvl w:val="0"/>
          <w:numId w:val="5"/>
        </w:numPr>
        <w:jc w:val="both"/>
        <w:rPr>
          <w:rFonts w:ascii="Tw Cen MT" w:eastAsia="Dotum" w:hAnsi="Tw Cen MT" w:cstheme="minorHAnsi"/>
          <w:bCs/>
          <w:lang w:val="en-US"/>
        </w:rPr>
      </w:pPr>
      <w:r w:rsidRPr="009C6FA4">
        <w:rPr>
          <w:rFonts w:ascii="Tw Cen MT" w:eastAsia="Dotum" w:hAnsi="Tw Cen MT" w:cstheme="minorHAnsi"/>
          <w:bCs/>
          <w:lang w:val="en-US"/>
        </w:rPr>
        <w:t>Indien geen berou getoon</w:t>
      </w:r>
      <w:r w:rsidR="00D03A93" w:rsidRPr="009C6FA4">
        <w:rPr>
          <w:rFonts w:ascii="Tw Cen MT" w:eastAsia="Dotum" w:hAnsi="Tw Cen MT" w:cstheme="minorHAnsi"/>
          <w:bCs/>
          <w:lang w:val="en-US"/>
        </w:rPr>
        <w:t>,</w:t>
      </w:r>
      <w:r w:rsidRPr="009C6FA4">
        <w:rPr>
          <w:rFonts w:ascii="Tw Cen MT" w:eastAsia="Dotum" w:hAnsi="Tw Cen MT" w:cstheme="minorHAnsi"/>
          <w:bCs/>
          <w:lang w:val="en-US"/>
        </w:rPr>
        <w:t xml:space="preserve"> of bekering nie plaasvind nie, sal die ouderlinge dan aan die Gemeente aanbeveel dat so ’n persoon/e uit die Gemeente verwyder word.  Elke saak sal op meriete hanteer word en die ouderlinge sal besluit hoe die feite op ’n Bybelse en verantwoordelike manier tot voordeel van die Gemeente bekend gemaak moet word.</w:t>
      </w:r>
    </w:p>
    <w:p w14:paraId="7333F6E9" w14:textId="008A7BBA" w:rsidR="00413485" w:rsidRPr="009C6FA4" w:rsidRDefault="00413485" w:rsidP="00A36F7B">
      <w:pPr>
        <w:pStyle w:val="ListParagraph"/>
        <w:numPr>
          <w:ilvl w:val="0"/>
          <w:numId w:val="5"/>
        </w:numPr>
        <w:jc w:val="both"/>
        <w:rPr>
          <w:rFonts w:ascii="Tw Cen MT" w:eastAsia="Dotum" w:hAnsi="Tw Cen MT" w:cstheme="minorHAnsi"/>
          <w:bCs/>
          <w:lang w:val="en-US"/>
        </w:rPr>
      </w:pPr>
      <w:r w:rsidRPr="009C6FA4">
        <w:rPr>
          <w:rFonts w:ascii="Tw Cen MT" w:eastAsia="Dotum" w:hAnsi="Tw Cen MT" w:cstheme="minorHAnsi"/>
          <w:bCs/>
          <w:lang w:val="en-US"/>
        </w:rPr>
        <w:t xml:space="preserve">Geen appèl mag op </w:t>
      </w:r>
      <w:r w:rsidR="00D03A93" w:rsidRPr="009C6FA4">
        <w:rPr>
          <w:rFonts w:ascii="Tw Cen MT" w:eastAsia="Dotum" w:hAnsi="Tw Cen MT" w:cstheme="minorHAnsi"/>
          <w:bCs/>
          <w:lang w:val="en-US"/>
        </w:rPr>
        <w:t xml:space="preserve">die </w:t>
      </w:r>
      <w:r w:rsidR="00054324" w:rsidRPr="009C6FA4">
        <w:rPr>
          <w:rFonts w:ascii="Tw Cen MT" w:eastAsia="Dotum" w:hAnsi="Tw Cen MT" w:cstheme="minorHAnsi"/>
          <w:bCs/>
          <w:lang w:val="en-US"/>
        </w:rPr>
        <w:t>Gemeente se</w:t>
      </w:r>
      <w:r w:rsidR="00D03A93" w:rsidRPr="009C6FA4">
        <w:rPr>
          <w:rFonts w:ascii="Tw Cen MT" w:eastAsia="Dotum" w:hAnsi="Tw Cen MT" w:cstheme="minorHAnsi"/>
          <w:bCs/>
          <w:lang w:val="en-US"/>
        </w:rPr>
        <w:t xml:space="preserve"> finale</w:t>
      </w:r>
      <w:r w:rsidR="00054324" w:rsidRPr="009C6FA4">
        <w:rPr>
          <w:rFonts w:ascii="Tw Cen MT" w:eastAsia="Dotum" w:hAnsi="Tw Cen MT" w:cstheme="minorHAnsi"/>
          <w:bCs/>
          <w:lang w:val="en-US"/>
        </w:rPr>
        <w:t xml:space="preserve"> </w:t>
      </w:r>
      <w:r w:rsidRPr="009C6FA4">
        <w:rPr>
          <w:rFonts w:ascii="Tw Cen MT" w:eastAsia="Dotum" w:hAnsi="Tw Cen MT" w:cstheme="minorHAnsi"/>
          <w:bCs/>
          <w:lang w:val="en-US"/>
        </w:rPr>
        <w:t>beslissing gemaak word nie.</w:t>
      </w:r>
    </w:p>
    <w:p w14:paraId="2B943EF5" w14:textId="22B73B87" w:rsidR="00413485" w:rsidRPr="009C6FA4" w:rsidRDefault="00413485" w:rsidP="00A36F7B">
      <w:pPr>
        <w:pStyle w:val="ListParagraph"/>
        <w:numPr>
          <w:ilvl w:val="0"/>
          <w:numId w:val="5"/>
        </w:numPr>
        <w:jc w:val="both"/>
        <w:rPr>
          <w:rFonts w:ascii="Tw Cen MT" w:eastAsia="Dotum" w:hAnsi="Tw Cen MT" w:cstheme="minorHAnsi"/>
          <w:bCs/>
          <w:lang w:val="en-US"/>
        </w:rPr>
      </w:pPr>
      <w:r w:rsidRPr="009C6FA4">
        <w:rPr>
          <w:rFonts w:ascii="Tw Cen MT" w:eastAsia="Dotum" w:hAnsi="Tw Cen MT" w:cstheme="minorHAnsi"/>
          <w:bCs/>
          <w:lang w:val="en-US"/>
        </w:rPr>
        <w:t>Selfs al word die persoon se lidmaatskap opgeskort</w:t>
      </w:r>
      <w:r w:rsidR="00054324" w:rsidRPr="009C6FA4">
        <w:rPr>
          <w:rFonts w:ascii="Tw Cen MT" w:eastAsia="Dotum" w:hAnsi="Tw Cen MT" w:cstheme="minorHAnsi"/>
          <w:bCs/>
          <w:lang w:val="en-US"/>
        </w:rPr>
        <w:t>,</w:t>
      </w:r>
      <w:r w:rsidRPr="009C6FA4">
        <w:rPr>
          <w:rFonts w:ascii="Tw Cen MT" w:eastAsia="Dotum" w:hAnsi="Tw Cen MT" w:cstheme="minorHAnsi"/>
          <w:bCs/>
          <w:lang w:val="en-US"/>
        </w:rPr>
        <w:t xml:space="preserve"> is dit steeds die verantwoordelikheid van die Gemeente om die laaste stap van Mat</w:t>
      </w:r>
      <w:r w:rsidR="00A67E6A" w:rsidRPr="009C6FA4">
        <w:rPr>
          <w:rFonts w:ascii="Tw Cen MT" w:eastAsia="Dotum" w:hAnsi="Tw Cen MT" w:cstheme="minorHAnsi"/>
          <w:bCs/>
          <w:lang w:val="en-US"/>
        </w:rPr>
        <w:t>.</w:t>
      </w:r>
      <w:r w:rsidRPr="009C6FA4">
        <w:rPr>
          <w:rFonts w:ascii="Tw Cen MT" w:eastAsia="Dotum" w:hAnsi="Tw Cen MT" w:cstheme="minorHAnsi"/>
          <w:bCs/>
          <w:lang w:val="en-US"/>
        </w:rPr>
        <w:t xml:space="preserve"> 18 te volg, naamlik om so ’n persoon te bedien met die evangelie van Jesus Christus.  </w:t>
      </w:r>
    </w:p>
    <w:p w14:paraId="71400FA6" w14:textId="5E4A607F" w:rsidR="00413485" w:rsidRPr="009C6FA4" w:rsidRDefault="00413485" w:rsidP="00A36F7B">
      <w:pPr>
        <w:pStyle w:val="ListParagraph"/>
        <w:numPr>
          <w:ilvl w:val="0"/>
          <w:numId w:val="5"/>
        </w:numPr>
        <w:spacing w:after="0"/>
        <w:jc w:val="both"/>
        <w:rPr>
          <w:rFonts w:ascii="Tw Cen MT" w:eastAsia="Dotum" w:hAnsi="Tw Cen MT" w:cstheme="minorHAnsi"/>
          <w:bCs/>
          <w:lang w:val="en-US"/>
        </w:rPr>
      </w:pPr>
      <w:r w:rsidRPr="009C6FA4">
        <w:rPr>
          <w:rFonts w:ascii="Tw Cen MT" w:eastAsia="Dotum" w:hAnsi="Tw Cen MT" w:cstheme="minorHAnsi"/>
          <w:bCs/>
          <w:lang w:val="en-US"/>
        </w:rPr>
        <w:lastRenderedPageBreak/>
        <w:t>Indien so ’n persoon na die proses van Bybelse Kerkdissi</w:t>
      </w:r>
      <w:r w:rsidR="00C324B1" w:rsidRPr="009C6FA4">
        <w:rPr>
          <w:rFonts w:ascii="Tw Cen MT" w:eastAsia="Dotum" w:hAnsi="Tw Cen MT" w:cstheme="minorHAnsi"/>
          <w:bCs/>
          <w:lang w:val="en-US"/>
        </w:rPr>
        <w:t>pline berou toon en versoek</w:t>
      </w:r>
      <w:r w:rsidRPr="009C6FA4">
        <w:rPr>
          <w:rFonts w:ascii="Tw Cen MT" w:eastAsia="Dotum" w:hAnsi="Tw Cen MT" w:cstheme="minorHAnsi"/>
          <w:bCs/>
          <w:lang w:val="en-US"/>
        </w:rPr>
        <w:t xml:space="preserve"> om herstel te word tot lidmaatskap</w:t>
      </w:r>
      <w:r w:rsidR="00C324B1" w:rsidRPr="009C6FA4">
        <w:rPr>
          <w:rFonts w:ascii="Tw Cen MT" w:eastAsia="Dotum" w:hAnsi="Tw Cen MT" w:cstheme="minorHAnsi"/>
          <w:bCs/>
          <w:lang w:val="en-US"/>
        </w:rPr>
        <w:t>, sal die Gemeente met liefdevolle ontferming so ’n persoon weer opneem by ’n erediens. (Mat. 18:15-18; 1 Kor. 5:1-5; Gal. 6:1; 1 Tim. 5:19-20; 2 Tim. 2:16-18; Jak. 5:19-20; 1 Tim. 1:18-20).</w:t>
      </w:r>
    </w:p>
    <w:p w14:paraId="6664E3FE" w14:textId="77777777" w:rsidR="00670DE2" w:rsidRPr="009C6FA4" w:rsidRDefault="00670DE2" w:rsidP="00266574">
      <w:pPr>
        <w:pStyle w:val="ListParagraph"/>
        <w:spacing w:after="0"/>
        <w:jc w:val="both"/>
        <w:rPr>
          <w:rFonts w:ascii="Tw Cen MT" w:eastAsia="Dotum" w:hAnsi="Tw Cen MT" w:cstheme="minorHAnsi"/>
          <w:bCs/>
          <w:lang w:val="en-US"/>
        </w:rPr>
      </w:pPr>
    </w:p>
    <w:p w14:paraId="41A53A8E" w14:textId="77777777" w:rsidR="00E21E60" w:rsidRPr="009C6FA4" w:rsidRDefault="00E21E60" w:rsidP="00E21E60">
      <w:pPr>
        <w:jc w:val="both"/>
        <w:rPr>
          <w:rFonts w:ascii="Tw Cen MT" w:eastAsia="Dotum" w:hAnsi="Tw Cen MT" w:cstheme="minorHAnsi"/>
          <w:b/>
          <w:lang w:val="en-US"/>
        </w:rPr>
      </w:pPr>
      <w:r w:rsidRPr="009C6FA4">
        <w:rPr>
          <w:rFonts w:ascii="Tw Cen MT" w:eastAsia="Dotum" w:hAnsi="Tw Cen MT" w:cstheme="minorHAnsi"/>
          <w:b/>
          <w:lang w:val="en-US"/>
        </w:rPr>
        <w:t xml:space="preserve">AFDELING 6 – GEMEENTEVERGADERINGS </w:t>
      </w:r>
    </w:p>
    <w:p w14:paraId="7AC43F1C" w14:textId="28A2AAC4" w:rsidR="00E21E60" w:rsidRPr="009C6FA4" w:rsidRDefault="00E21E60" w:rsidP="5AFC44FF">
      <w:pPr>
        <w:jc w:val="both"/>
        <w:rPr>
          <w:rFonts w:ascii="Tw Cen MT" w:eastAsia="Dotum" w:hAnsi="Tw Cen MT"/>
          <w:lang w:val="en-US"/>
        </w:rPr>
      </w:pPr>
      <w:r w:rsidRPr="009C6FA4">
        <w:rPr>
          <w:rFonts w:ascii="Tw Cen MT" w:eastAsia="Dotum" w:hAnsi="Tw Cen MT"/>
          <w:lang w:val="en-US"/>
        </w:rPr>
        <w:t xml:space="preserve">Die Gemeente sal twee vergaderings jaarliks hou. Die laaste Sondag in </w:t>
      </w:r>
      <w:r w:rsidR="005F62D7">
        <w:rPr>
          <w:rFonts w:ascii="Tw Cen MT" w:eastAsia="Dotum" w:hAnsi="Tw Cen MT"/>
          <w:lang w:val="en-US"/>
        </w:rPr>
        <w:t>Januarie</w:t>
      </w:r>
      <w:r w:rsidRPr="009C6FA4">
        <w:rPr>
          <w:rFonts w:ascii="Tw Cen MT" w:eastAsia="Dotum" w:hAnsi="Tw Cen MT"/>
          <w:lang w:val="en-US"/>
        </w:rPr>
        <w:t xml:space="preserve"> en die eerste Sondag in </w:t>
      </w:r>
      <w:r w:rsidR="003C7123" w:rsidRPr="009C6FA4">
        <w:rPr>
          <w:rFonts w:ascii="Tw Cen MT" w:eastAsia="Dotum" w:hAnsi="Tw Cen MT"/>
          <w:lang w:val="en-US"/>
        </w:rPr>
        <w:t>Augustus</w:t>
      </w:r>
      <w:r w:rsidRPr="009C6FA4">
        <w:rPr>
          <w:rFonts w:ascii="Tw Cen MT" w:eastAsia="Dotum" w:hAnsi="Tw Cen MT"/>
          <w:lang w:val="en-US"/>
        </w:rPr>
        <w:t>.</w:t>
      </w:r>
    </w:p>
    <w:p w14:paraId="4A579016" w14:textId="03921DAD" w:rsidR="00BF611B" w:rsidRPr="009C6FA4" w:rsidRDefault="00E21E60" w:rsidP="00A36F7B">
      <w:pPr>
        <w:pStyle w:val="ListParagraph"/>
        <w:numPr>
          <w:ilvl w:val="0"/>
          <w:numId w:val="6"/>
        </w:numPr>
        <w:jc w:val="both"/>
        <w:rPr>
          <w:rFonts w:ascii="Tw Cen MT" w:eastAsia="Dotum" w:hAnsi="Tw Cen MT" w:cstheme="minorHAnsi"/>
          <w:bCs/>
          <w:lang w:val="en-US"/>
        </w:rPr>
      </w:pPr>
      <w:r w:rsidRPr="009C6FA4">
        <w:rPr>
          <w:rFonts w:ascii="Tw Cen MT" w:eastAsia="Dotum" w:hAnsi="Tw Cen MT" w:cstheme="minorHAnsi"/>
          <w:bCs/>
          <w:lang w:val="en-US"/>
        </w:rPr>
        <w:t>Di</w:t>
      </w:r>
      <w:r w:rsidR="009E0397">
        <w:rPr>
          <w:rFonts w:ascii="Tw Cen MT" w:eastAsia="Dotum" w:hAnsi="Tw Cen MT" w:cstheme="minorHAnsi"/>
          <w:bCs/>
          <w:lang w:val="en-US"/>
        </w:rPr>
        <w:t>e</w:t>
      </w:r>
      <w:r w:rsidR="00806CA4" w:rsidRPr="009C6FA4">
        <w:rPr>
          <w:rFonts w:ascii="Tw Cen MT" w:eastAsia="Dotum" w:hAnsi="Tw Cen MT" w:cstheme="minorHAnsi"/>
          <w:bCs/>
          <w:lang w:val="en-US"/>
        </w:rPr>
        <w:t xml:space="preserve"> finansiële jaar van die gemeente sal op einde </w:t>
      </w:r>
      <w:r w:rsidR="005F62D7">
        <w:rPr>
          <w:rFonts w:ascii="Tw Cen MT" w:eastAsia="Dotum" w:hAnsi="Tw Cen MT" w:cstheme="minorHAnsi"/>
          <w:bCs/>
          <w:lang w:val="en-US"/>
        </w:rPr>
        <w:t>November</w:t>
      </w:r>
      <w:r w:rsidR="00806CA4" w:rsidRPr="009C6FA4">
        <w:rPr>
          <w:rFonts w:ascii="Tw Cen MT" w:eastAsia="Dotum" w:hAnsi="Tw Cen MT" w:cstheme="minorHAnsi"/>
          <w:bCs/>
          <w:lang w:val="en-US"/>
        </w:rPr>
        <w:t xml:space="preserve"> sluit. </w:t>
      </w:r>
      <w:r w:rsidR="009E0397">
        <w:rPr>
          <w:rFonts w:ascii="Tw Cen MT" w:eastAsia="Dotum" w:hAnsi="Tw Cen MT" w:cstheme="minorHAnsi"/>
          <w:bCs/>
          <w:lang w:val="en-US"/>
        </w:rPr>
        <w:t xml:space="preserve">’n </w:t>
      </w:r>
      <w:r w:rsidR="00806CA4" w:rsidRPr="009C6FA4">
        <w:rPr>
          <w:rFonts w:ascii="Tw Cen MT" w:eastAsia="Dotum" w:hAnsi="Tw Cen MT" w:cstheme="minorHAnsi"/>
          <w:bCs/>
          <w:lang w:val="en-US"/>
        </w:rPr>
        <w:t xml:space="preserve">Jaarlikse gemeentevergadering moet so gou moontlik en binne 2 maande na einde </w:t>
      </w:r>
      <w:r w:rsidR="005F62D7">
        <w:rPr>
          <w:rFonts w:ascii="Tw Cen MT" w:eastAsia="Dotum" w:hAnsi="Tw Cen MT" w:cstheme="minorHAnsi"/>
          <w:bCs/>
          <w:lang w:val="en-US"/>
        </w:rPr>
        <w:t>November</w:t>
      </w:r>
      <w:r w:rsidR="00806CA4" w:rsidRPr="009C6FA4">
        <w:rPr>
          <w:rFonts w:ascii="Tw Cen MT" w:eastAsia="Dotum" w:hAnsi="Tw Cen MT" w:cstheme="minorHAnsi"/>
          <w:bCs/>
          <w:lang w:val="en-US"/>
        </w:rPr>
        <w:t xml:space="preserve"> gehou word. By die geleentheid sal die leraar verslag doen van die gemeentewerk en die finansiële amptenaar / tesourier sal </w:t>
      </w:r>
      <w:r w:rsidR="009E0397">
        <w:rPr>
          <w:rFonts w:ascii="Tw Cen MT" w:eastAsia="Dotum" w:hAnsi="Tw Cen MT" w:cstheme="minorHAnsi"/>
          <w:bCs/>
          <w:lang w:val="en-US"/>
        </w:rPr>
        <w:t xml:space="preserve">’n </w:t>
      </w:r>
      <w:r w:rsidR="00806CA4" w:rsidRPr="009C6FA4">
        <w:rPr>
          <w:rFonts w:ascii="Tw Cen MT" w:eastAsia="Dotum" w:hAnsi="Tw Cen MT" w:cstheme="minorHAnsi"/>
          <w:bCs/>
          <w:lang w:val="en-US"/>
        </w:rPr>
        <w:t xml:space="preserve">finansiële verslag lewer nadat die boeke geoudit is. Tydens </w:t>
      </w:r>
      <w:r w:rsidRPr="009C6FA4">
        <w:rPr>
          <w:rFonts w:ascii="Tw Cen MT" w:eastAsia="Dotum" w:hAnsi="Tw Cen MT" w:cstheme="minorHAnsi"/>
          <w:bCs/>
          <w:lang w:val="en-US"/>
        </w:rPr>
        <w:t xml:space="preserve">die jaarlikse Gemeentevergadering word die </w:t>
      </w:r>
      <w:r w:rsidR="00806CA4" w:rsidRPr="009C6FA4">
        <w:rPr>
          <w:rFonts w:ascii="Tw Cen MT" w:eastAsia="Dotum" w:hAnsi="Tw Cen MT" w:cstheme="minorHAnsi"/>
          <w:bCs/>
          <w:lang w:val="en-US"/>
        </w:rPr>
        <w:t xml:space="preserve">voorgestelde </w:t>
      </w:r>
      <w:r w:rsidRPr="009C6FA4">
        <w:rPr>
          <w:rFonts w:ascii="Tw Cen MT" w:eastAsia="Dotum" w:hAnsi="Tw Cen MT" w:cstheme="minorHAnsi"/>
          <w:bCs/>
          <w:lang w:val="en-US"/>
        </w:rPr>
        <w:t xml:space="preserve">begroting van die Gemeente </w:t>
      </w:r>
      <w:r w:rsidR="00806CA4" w:rsidRPr="009C6FA4">
        <w:rPr>
          <w:rFonts w:ascii="Tw Cen MT" w:eastAsia="Dotum" w:hAnsi="Tw Cen MT" w:cstheme="minorHAnsi"/>
          <w:bCs/>
          <w:lang w:val="en-US"/>
        </w:rPr>
        <w:t xml:space="preserve">vir die nuwe jaar </w:t>
      </w:r>
      <w:r w:rsidRPr="009C6FA4">
        <w:rPr>
          <w:rFonts w:ascii="Tw Cen MT" w:eastAsia="Dotum" w:hAnsi="Tw Cen MT" w:cstheme="minorHAnsi"/>
          <w:bCs/>
          <w:lang w:val="en-US"/>
        </w:rPr>
        <w:t>bevestig. Finansiële verslae en ander verslae deur leiers in die Gemeente sal behoorlik aan die Gemeente ge</w:t>
      </w:r>
      <w:r w:rsidR="00855604" w:rsidRPr="009C6FA4">
        <w:rPr>
          <w:rFonts w:ascii="Tw Cen MT" w:eastAsia="Dotum" w:hAnsi="Tw Cen MT" w:cstheme="minorHAnsi"/>
          <w:bCs/>
          <w:lang w:val="en-US"/>
        </w:rPr>
        <w:t>kommunikeer</w:t>
      </w:r>
      <w:r w:rsidRPr="009C6FA4">
        <w:rPr>
          <w:rFonts w:ascii="Tw Cen MT" w:eastAsia="Dotum" w:hAnsi="Tw Cen MT" w:cstheme="minorHAnsi"/>
          <w:bCs/>
          <w:lang w:val="en-US"/>
        </w:rPr>
        <w:t xml:space="preserve"> word.</w:t>
      </w:r>
      <w:r w:rsidR="00806CA4" w:rsidRPr="009C6FA4">
        <w:rPr>
          <w:rFonts w:ascii="Tw Cen MT" w:eastAsia="Dotum" w:hAnsi="Tw Cen MT" w:cstheme="minorHAnsi"/>
          <w:bCs/>
          <w:lang w:val="en-US"/>
        </w:rPr>
        <w:t xml:space="preserve"> </w:t>
      </w:r>
    </w:p>
    <w:p w14:paraId="4613ED8D" w14:textId="34D99E6D" w:rsidR="00E21E60" w:rsidRPr="009C6FA4" w:rsidRDefault="00E21E60" w:rsidP="00A36F7B">
      <w:pPr>
        <w:pStyle w:val="ListParagraph"/>
        <w:numPr>
          <w:ilvl w:val="0"/>
          <w:numId w:val="6"/>
        </w:numPr>
        <w:jc w:val="both"/>
        <w:rPr>
          <w:rFonts w:ascii="Tw Cen MT" w:eastAsia="Dotum" w:hAnsi="Tw Cen MT" w:cstheme="minorHAnsi"/>
          <w:bCs/>
          <w:lang w:val="en-US"/>
        </w:rPr>
      </w:pPr>
      <w:r w:rsidRPr="009C6FA4">
        <w:rPr>
          <w:rFonts w:ascii="Tw Cen MT" w:eastAsia="Dotum" w:hAnsi="Tw Cen MT" w:cstheme="minorHAnsi"/>
          <w:bCs/>
          <w:lang w:val="en-US"/>
        </w:rPr>
        <w:t>Drie weke vooraf kennisname van elke Gemeentevergaderin</w:t>
      </w:r>
      <w:r w:rsidR="00E85721">
        <w:rPr>
          <w:rFonts w:ascii="Tw Cen MT" w:eastAsia="Dotum" w:hAnsi="Tw Cen MT" w:cstheme="minorHAnsi"/>
          <w:bCs/>
          <w:lang w:val="en-US"/>
        </w:rPr>
        <w:t>g,</w:t>
      </w:r>
      <w:r w:rsidRPr="009C6FA4">
        <w:rPr>
          <w:rFonts w:ascii="Tw Cen MT" w:eastAsia="Dotum" w:hAnsi="Tw Cen MT" w:cstheme="minorHAnsi"/>
          <w:bCs/>
          <w:lang w:val="en-US"/>
        </w:rPr>
        <w:t xml:space="preserve"> sal by normale eredienste </w:t>
      </w:r>
      <w:r w:rsidR="009D1CE7" w:rsidRPr="009C6FA4">
        <w:rPr>
          <w:rFonts w:ascii="Tw Cen MT" w:eastAsia="Dotum" w:hAnsi="Tw Cen MT" w:cstheme="minorHAnsi"/>
          <w:bCs/>
          <w:lang w:val="en-US"/>
        </w:rPr>
        <w:t>afgekondig word en die ouderlinge sal toesien dat alle lede, waar moontlik</w:t>
      </w:r>
      <w:r w:rsidR="00855604" w:rsidRPr="009C6FA4">
        <w:rPr>
          <w:rFonts w:ascii="Tw Cen MT" w:eastAsia="Dotum" w:hAnsi="Tw Cen MT" w:cstheme="minorHAnsi"/>
          <w:bCs/>
          <w:lang w:val="en-US"/>
        </w:rPr>
        <w:t>,</w:t>
      </w:r>
      <w:r w:rsidR="009D1CE7" w:rsidRPr="009C6FA4">
        <w:rPr>
          <w:rFonts w:ascii="Tw Cen MT" w:eastAsia="Dotum" w:hAnsi="Tw Cen MT" w:cstheme="minorHAnsi"/>
          <w:bCs/>
          <w:lang w:val="en-US"/>
        </w:rPr>
        <w:t xml:space="preserve"> die vergaderings bywoon.</w:t>
      </w:r>
    </w:p>
    <w:p w14:paraId="058D041B" w14:textId="11609ABD" w:rsidR="009D1CE7" w:rsidRPr="009C6FA4" w:rsidRDefault="009D1CE7" w:rsidP="00A36F7B">
      <w:pPr>
        <w:pStyle w:val="ListParagraph"/>
        <w:numPr>
          <w:ilvl w:val="0"/>
          <w:numId w:val="6"/>
        </w:numPr>
        <w:jc w:val="both"/>
        <w:rPr>
          <w:rFonts w:ascii="Tw Cen MT" w:eastAsia="Dotum" w:hAnsi="Tw Cen MT" w:cstheme="minorHAnsi"/>
          <w:bCs/>
          <w:lang w:val="en-US"/>
        </w:rPr>
      </w:pPr>
      <w:r w:rsidRPr="009C6FA4">
        <w:rPr>
          <w:rFonts w:ascii="Tw Cen MT" w:eastAsia="Dotum" w:hAnsi="Tw Cen MT" w:cstheme="minorHAnsi"/>
          <w:bCs/>
          <w:lang w:val="en-US"/>
        </w:rPr>
        <w:t>Deeglike notule sal van elke Gemeentevergadering gehou word, selfs al word geen besluite geneem nie.</w:t>
      </w:r>
      <w:r w:rsidR="00806CA4" w:rsidRPr="009C6FA4">
        <w:rPr>
          <w:rFonts w:ascii="Tw Cen MT" w:eastAsia="Dotum" w:hAnsi="Tw Cen MT" w:cstheme="minorHAnsi"/>
          <w:bCs/>
          <w:lang w:val="en-US"/>
        </w:rPr>
        <w:t xml:space="preserve"> </w:t>
      </w:r>
      <w:r w:rsidR="001D3143" w:rsidRPr="009C6FA4">
        <w:rPr>
          <w:rFonts w:ascii="Tw Cen MT" w:eastAsia="Dotum" w:hAnsi="Tw Cen MT" w:cstheme="minorHAnsi"/>
          <w:bCs/>
          <w:lang w:val="en-US"/>
        </w:rPr>
        <w:t xml:space="preserve"> Die notules hoef nie skriftelik aan elke lidmaat beskikbaar gestel te word nie, maar dit sal op aanvraag gegee word.</w:t>
      </w:r>
    </w:p>
    <w:p w14:paraId="0DE33709" w14:textId="5A034D98" w:rsidR="009D1CE7" w:rsidRPr="009C6FA4" w:rsidRDefault="009D1CE7" w:rsidP="00A36F7B">
      <w:pPr>
        <w:pStyle w:val="ListParagraph"/>
        <w:numPr>
          <w:ilvl w:val="0"/>
          <w:numId w:val="6"/>
        </w:numPr>
        <w:jc w:val="both"/>
        <w:rPr>
          <w:rFonts w:ascii="Tw Cen MT" w:eastAsia="Dotum" w:hAnsi="Tw Cen MT" w:cstheme="minorHAnsi"/>
          <w:bCs/>
          <w:lang w:val="en-US"/>
        </w:rPr>
      </w:pPr>
      <w:r w:rsidRPr="009C6FA4">
        <w:rPr>
          <w:rFonts w:ascii="Tw Cen MT" w:eastAsia="Dotum" w:hAnsi="Tw Cen MT" w:cstheme="minorHAnsi"/>
          <w:bCs/>
          <w:lang w:val="en-US"/>
        </w:rPr>
        <w:t xml:space="preserve">Wanneer besluite geneem </w:t>
      </w:r>
      <w:r w:rsidR="00855604" w:rsidRPr="009C6FA4">
        <w:rPr>
          <w:rFonts w:ascii="Tw Cen MT" w:eastAsia="Dotum" w:hAnsi="Tw Cen MT" w:cstheme="minorHAnsi"/>
          <w:bCs/>
          <w:lang w:val="en-US"/>
        </w:rPr>
        <w:t xml:space="preserve">móét </w:t>
      </w:r>
      <w:r w:rsidRPr="009C6FA4">
        <w:rPr>
          <w:rFonts w:ascii="Tw Cen MT" w:eastAsia="Dotum" w:hAnsi="Tw Cen MT" w:cstheme="minorHAnsi"/>
          <w:bCs/>
          <w:lang w:val="en-US"/>
        </w:rPr>
        <w:t>word en dit blyk dat daar nie eenheid oor ’n saak bestaan nie, sal die saak biddend heroorweeg word en deur die ouderlinge van die Gemeente ondersoek word</w:t>
      </w:r>
      <w:r w:rsidR="00855604" w:rsidRPr="009C6FA4">
        <w:rPr>
          <w:rFonts w:ascii="Tw Cen MT" w:eastAsia="Dotum" w:hAnsi="Tw Cen MT" w:cstheme="minorHAnsi"/>
          <w:bCs/>
          <w:lang w:val="en-US"/>
        </w:rPr>
        <w:t>,</w:t>
      </w:r>
      <w:r w:rsidRPr="009C6FA4">
        <w:rPr>
          <w:rFonts w:ascii="Tw Cen MT" w:eastAsia="Dotum" w:hAnsi="Tw Cen MT" w:cstheme="minorHAnsi"/>
          <w:bCs/>
          <w:lang w:val="en-US"/>
        </w:rPr>
        <w:t xml:space="preserve"> vir verwysing na die daaropvolgende Gemeentevergadering.  </w:t>
      </w:r>
    </w:p>
    <w:p w14:paraId="60C302B9" w14:textId="77777777" w:rsidR="009D1CE7" w:rsidRPr="009C6FA4" w:rsidRDefault="009D1CE7" w:rsidP="00A36F7B">
      <w:pPr>
        <w:pStyle w:val="ListParagraph"/>
        <w:numPr>
          <w:ilvl w:val="0"/>
          <w:numId w:val="6"/>
        </w:numPr>
        <w:jc w:val="both"/>
        <w:rPr>
          <w:rFonts w:ascii="Tw Cen MT" w:eastAsia="Dotum" w:hAnsi="Tw Cen MT" w:cstheme="minorHAnsi"/>
          <w:bCs/>
          <w:lang w:val="en-US"/>
        </w:rPr>
      </w:pPr>
      <w:r w:rsidRPr="009C6FA4">
        <w:rPr>
          <w:rFonts w:ascii="Tw Cen MT" w:eastAsia="Dotum" w:hAnsi="Tw Cen MT" w:cstheme="minorHAnsi"/>
          <w:bCs/>
          <w:lang w:val="en-US"/>
        </w:rPr>
        <w:t>Indien ’n dringende uitsluitsel in so ’n saak nodig is en lidmate versoek dat daar gestem moet word, sal die saak tot stemming gebring word.  Sou die uitslag egter dui op ’n groot verdeeldheid in die Gemeente sal die saak eerder weer ondersoek word en verwys word na die ouderlinge soos in punt 4 hierbo.</w:t>
      </w:r>
    </w:p>
    <w:p w14:paraId="344C64B9" w14:textId="77777777" w:rsidR="009D1CE7" w:rsidRPr="009C6FA4" w:rsidRDefault="009D1CE7" w:rsidP="00A36F7B">
      <w:pPr>
        <w:pStyle w:val="ListParagraph"/>
        <w:numPr>
          <w:ilvl w:val="0"/>
          <w:numId w:val="6"/>
        </w:numPr>
        <w:jc w:val="both"/>
        <w:rPr>
          <w:rFonts w:ascii="Tw Cen MT" w:eastAsia="Dotum" w:hAnsi="Tw Cen MT" w:cstheme="minorHAnsi"/>
          <w:bCs/>
          <w:lang w:val="en-US"/>
        </w:rPr>
      </w:pPr>
      <w:r w:rsidRPr="009C6FA4">
        <w:rPr>
          <w:rFonts w:ascii="Tw Cen MT" w:eastAsia="Dotum" w:hAnsi="Tw Cen MT" w:cstheme="minorHAnsi"/>
          <w:bCs/>
          <w:lang w:val="en-US"/>
        </w:rPr>
        <w:t>Die leraar of ’n ouderling sal optree as voorsitter by Gemeentevergaderings.</w:t>
      </w:r>
    </w:p>
    <w:p w14:paraId="71C0EE29" w14:textId="52505256" w:rsidR="009D1CE7" w:rsidRPr="009C6FA4" w:rsidRDefault="009D1CE7" w:rsidP="00A36F7B">
      <w:pPr>
        <w:pStyle w:val="ListParagraph"/>
        <w:numPr>
          <w:ilvl w:val="0"/>
          <w:numId w:val="6"/>
        </w:numPr>
        <w:jc w:val="both"/>
        <w:rPr>
          <w:rFonts w:ascii="Tw Cen MT" w:eastAsia="Dotum" w:hAnsi="Tw Cen MT"/>
          <w:lang w:val="en-US"/>
        </w:rPr>
      </w:pPr>
      <w:r w:rsidRPr="009C6FA4">
        <w:rPr>
          <w:rFonts w:ascii="Tw Cen MT" w:eastAsia="Dotum" w:hAnsi="Tw Cen MT"/>
          <w:lang w:val="en-US"/>
        </w:rPr>
        <w:t>Spesiale Gemeentevergadering</w:t>
      </w:r>
      <w:r w:rsidR="00D30F6B" w:rsidRPr="009C6FA4">
        <w:rPr>
          <w:rFonts w:ascii="Tw Cen MT" w:eastAsia="Dotum" w:hAnsi="Tw Cen MT"/>
          <w:lang w:val="en-US"/>
        </w:rPr>
        <w:t>s</w:t>
      </w:r>
      <w:r w:rsidRPr="009C6FA4">
        <w:rPr>
          <w:rFonts w:ascii="Tw Cen MT" w:eastAsia="Dotum" w:hAnsi="Tw Cen MT"/>
          <w:lang w:val="en-US"/>
        </w:rPr>
        <w:t xml:space="preserve"> mag deur die ouderlinge of Gemeentelede versoek word.  Sulke versoeke moet deeglik met die Gemeente gekommunikeer en gemotiveer word en ook ten minste drie Sondae voor so ’n </w:t>
      </w:r>
      <w:r w:rsidR="0001229D" w:rsidRPr="009C6FA4">
        <w:rPr>
          <w:rFonts w:ascii="Tw Cen MT" w:eastAsia="Dotum" w:hAnsi="Tw Cen MT"/>
          <w:lang w:val="en-US"/>
        </w:rPr>
        <w:t>vergadering afgekondig word tensy dit dringender aandag moet geniet.</w:t>
      </w:r>
    </w:p>
    <w:p w14:paraId="117D9CC0" w14:textId="56953415" w:rsidR="0001229D" w:rsidRPr="009C6FA4" w:rsidRDefault="00806CA4" w:rsidP="00A36F7B">
      <w:pPr>
        <w:pStyle w:val="ListParagraph"/>
        <w:numPr>
          <w:ilvl w:val="0"/>
          <w:numId w:val="6"/>
        </w:numPr>
        <w:jc w:val="both"/>
        <w:rPr>
          <w:rFonts w:ascii="Tw Cen MT" w:eastAsia="Dotum" w:hAnsi="Tw Cen MT"/>
          <w:lang w:val="en-US"/>
        </w:rPr>
      </w:pPr>
      <w:r w:rsidRPr="009C6FA4">
        <w:rPr>
          <w:rFonts w:ascii="Tw Cen MT" w:eastAsia="Dotum" w:hAnsi="Tw Cen MT"/>
          <w:lang w:val="en-US"/>
        </w:rPr>
        <w:t>Drie en dertig persent (</w:t>
      </w:r>
      <w:r w:rsidR="0001229D" w:rsidRPr="009C6FA4">
        <w:rPr>
          <w:rFonts w:ascii="Tw Cen MT" w:eastAsia="Dotum" w:hAnsi="Tw Cen MT"/>
          <w:lang w:val="en-US"/>
        </w:rPr>
        <w:t>33%</w:t>
      </w:r>
      <w:r w:rsidRPr="009C6FA4">
        <w:rPr>
          <w:rFonts w:ascii="Tw Cen MT" w:eastAsia="Dotum" w:hAnsi="Tw Cen MT"/>
          <w:lang w:val="en-US"/>
        </w:rPr>
        <w:t>)</w:t>
      </w:r>
      <w:r w:rsidR="0001229D" w:rsidRPr="009C6FA4">
        <w:rPr>
          <w:rFonts w:ascii="Tw Cen MT" w:eastAsia="Dotum" w:hAnsi="Tw Cen MT"/>
          <w:lang w:val="en-US"/>
        </w:rPr>
        <w:t xml:space="preserve"> van die ingeskrewe lidmate sal ’n kworum vorm vir ’n Gemeentevergadering.  Dit is egter die verantwoordelikheid van die ouderlinge o</w:t>
      </w:r>
      <w:r w:rsidR="00D30F6B" w:rsidRPr="009C6FA4">
        <w:rPr>
          <w:rFonts w:ascii="Tw Cen MT" w:eastAsia="Dotum" w:hAnsi="Tw Cen MT"/>
          <w:lang w:val="en-US"/>
        </w:rPr>
        <w:t>m</w:t>
      </w:r>
      <w:r w:rsidR="0001229D" w:rsidRPr="009C6FA4">
        <w:rPr>
          <w:rFonts w:ascii="Tw Cen MT" w:eastAsia="Dotum" w:hAnsi="Tw Cen MT"/>
          <w:lang w:val="en-US"/>
        </w:rPr>
        <w:t xml:space="preserve"> toe te sien dat soveel as moontlik van die lidmate die vergaderings bywoon.  Daar sal te alle tye daarna gestreef word om konsensus te bereik in enige besluitneming.  Aanduidings van verdeeldheid moet te alle tye ondersoek word en besluite uitgestel word sodat die Gemeente in eenheid vorentoe kan beweeg.  Stemming oor sake sal slegs in uiterste dringendheid beoefen word en dan ook slegs met ’n persentasie van lidmate teenwoordig soos deur die Gemeente bepaal op daardie spesifieke punt onder bespreking.</w:t>
      </w:r>
    </w:p>
    <w:p w14:paraId="1AF31CFC" w14:textId="097AD4FC" w:rsidR="0001229D" w:rsidRPr="009C6FA4" w:rsidRDefault="0001229D" w:rsidP="00A36F7B">
      <w:pPr>
        <w:pStyle w:val="ListParagraph"/>
        <w:numPr>
          <w:ilvl w:val="0"/>
          <w:numId w:val="6"/>
        </w:numPr>
        <w:spacing w:after="0"/>
        <w:jc w:val="both"/>
        <w:rPr>
          <w:rFonts w:ascii="Tw Cen MT" w:eastAsia="Dotum" w:hAnsi="Tw Cen MT"/>
          <w:lang w:val="en-US"/>
        </w:rPr>
      </w:pPr>
      <w:r w:rsidRPr="009C6FA4">
        <w:rPr>
          <w:rFonts w:ascii="Tw Cen MT" w:eastAsia="Dotum" w:hAnsi="Tw Cen MT"/>
          <w:lang w:val="en-US"/>
        </w:rPr>
        <w:t>Sakelyste vir Gemeentevergaderings moet drie weke week voor die vergadering aan lidmate bekend wees.</w:t>
      </w:r>
    </w:p>
    <w:p w14:paraId="1DD44FF0" w14:textId="77777777" w:rsidR="00A70E98" w:rsidRPr="009C6FA4" w:rsidRDefault="00A70E98" w:rsidP="00266574">
      <w:pPr>
        <w:pStyle w:val="ListParagraph"/>
        <w:spacing w:after="0"/>
        <w:jc w:val="both"/>
        <w:rPr>
          <w:rFonts w:ascii="Tw Cen MT" w:eastAsia="Dotum" w:hAnsi="Tw Cen MT" w:cstheme="minorHAnsi"/>
          <w:bCs/>
          <w:lang w:val="en-US"/>
        </w:rPr>
      </w:pPr>
    </w:p>
    <w:p w14:paraId="073D1972" w14:textId="44622219" w:rsidR="00FF3D93" w:rsidRPr="009C6FA4" w:rsidRDefault="00FF3D93" w:rsidP="00FF3D93">
      <w:pPr>
        <w:jc w:val="both"/>
        <w:rPr>
          <w:rFonts w:ascii="Tw Cen MT" w:eastAsia="Dotum" w:hAnsi="Tw Cen MT" w:cstheme="minorHAnsi"/>
          <w:b/>
          <w:lang w:val="en-US"/>
        </w:rPr>
      </w:pPr>
      <w:r w:rsidRPr="009C6FA4">
        <w:rPr>
          <w:rFonts w:ascii="Tw Cen MT" w:eastAsia="Dotum" w:hAnsi="Tw Cen MT" w:cstheme="minorHAnsi"/>
          <w:b/>
          <w:lang w:val="en-US"/>
        </w:rPr>
        <w:t>AFDELING 7 – GEMEENTE LEIERS</w:t>
      </w:r>
      <w:r w:rsidR="00A456E7" w:rsidRPr="009C6FA4">
        <w:rPr>
          <w:rFonts w:ascii="Tw Cen MT" w:eastAsia="Dotum" w:hAnsi="Tw Cen MT" w:cstheme="minorHAnsi"/>
          <w:b/>
          <w:lang w:val="en-US"/>
        </w:rPr>
        <w:t xml:space="preserve"> (Sien Aanhangsel 2 hieronder).</w:t>
      </w:r>
    </w:p>
    <w:p w14:paraId="4E05CF81" w14:textId="5BC73EC7" w:rsidR="00FF3D93" w:rsidRPr="009C6FA4" w:rsidRDefault="00FF3D93" w:rsidP="00FF3D93">
      <w:pPr>
        <w:jc w:val="both"/>
        <w:rPr>
          <w:rFonts w:ascii="Tw Cen MT" w:eastAsia="Dotum" w:hAnsi="Tw Cen MT" w:cstheme="minorHAnsi"/>
          <w:bCs/>
          <w:lang w:val="en-US"/>
        </w:rPr>
      </w:pPr>
      <w:r w:rsidRPr="009C6FA4">
        <w:rPr>
          <w:rFonts w:ascii="Tw Cen MT" w:eastAsia="Dotum" w:hAnsi="Tw Cen MT" w:cstheme="minorHAnsi"/>
          <w:bCs/>
          <w:lang w:val="en-US"/>
        </w:rPr>
        <w:t>Die Here Jesus het twee ampte aan Sy Gemeente voorsien, ouderlinge en diakens om die Gemeente te lei en toe te rus vir hulle dienswerk.</w:t>
      </w:r>
      <w:r w:rsidR="003C7123" w:rsidRPr="009C6FA4">
        <w:rPr>
          <w:rFonts w:ascii="Tw Cen MT" w:eastAsia="Dotum" w:hAnsi="Tw Cen MT" w:cstheme="minorHAnsi"/>
          <w:bCs/>
          <w:lang w:val="en-US"/>
        </w:rPr>
        <w:t xml:space="preserve"> (1 Tim.3, Titus, 1 Pet.5, Ef.4:11-13, Kol.1:28-29).</w:t>
      </w:r>
      <w:r w:rsidRPr="009C6FA4">
        <w:rPr>
          <w:rFonts w:ascii="Tw Cen MT" w:eastAsia="Dotum" w:hAnsi="Tw Cen MT" w:cstheme="minorHAnsi"/>
          <w:bCs/>
          <w:lang w:val="en-US"/>
        </w:rPr>
        <w:t xml:space="preserve">  Die leiers in die Gemeente sal bekend staan as die Gemeenteraad.</w:t>
      </w:r>
    </w:p>
    <w:p w14:paraId="4FF65E54" w14:textId="77777777" w:rsidR="00FF3D93" w:rsidRPr="009C6FA4" w:rsidRDefault="00FF3D93" w:rsidP="00A36F7B">
      <w:pPr>
        <w:pStyle w:val="ListParagraph"/>
        <w:numPr>
          <w:ilvl w:val="1"/>
          <w:numId w:val="7"/>
        </w:numPr>
        <w:ind w:left="720"/>
        <w:jc w:val="both"/>
        <w:rPr>
          <w:rFonts w:ascii="Tw Cen MT" w:eastAsia="Dotum" w:hAnsi="Tw Cen MT"/>
          <w:lang w:val="en-US"/>
        </w:rPr>
      </w:pPr>
      <w:r w:rsidRPr="009C6FA4">
        <w:rPr>
          <w:rFonts w:ascii="Tw Cen MT" w:eastAsia="Dotum" w:hAnsi="Tw Cen MT"/>
          <w:lang w:val="en-US"/>
        </w:rPr>
        <w:lastRenderedPageBreak/>
        <w:t>Die Gemeenteraad sal bestaan uit:-</w:t>
      </w:r>
    </w:p>
    <w:p w14:paraId="398DADE2" w14:textId="77777777"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Leraar (s)</w:t>
      </w:r>
    </w:p>
    <w:p w14:paraId="0B548A20" w14:textId="77777777"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Ouderlinge</w:t>
      </w:r>
    </w:p>
    <w:p w14:paraId="4543AAFE" w14:textId="77777777"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Sekretaris</w:t>
      </w:r>
    </w:p>
    <w:p w14:paraId="5003A30C" w14:textId="77777777"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Tesourier</w:t>
      </w:r>
    </w:p>
    <w:p w14:paraId="3692D5DB" w14:textId="77777777"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Diakens</w:t>
      </w:r>
    </w:p>
    <w:p w14:paraId="3A230BE0" w14:textId="5C09FA3B" w:rsidR="00FF3D93" w:rsidRPr="009C6FA4" w:rsidRDefault="008721BF" w:rsidP="006349F4">
      <w:pPr>
        <w:ind w:left="720"/>
        <w:contextualSpacing/>
        <w:jc w:val="both"/>
        <w:rPr>
          <w:rFonts w:ascii="Tw Cen MT" w:eastAsia="Dotum" w:hAnsi="Tw Cen MT" w:cstheme="minorHAnsi"/>
          <w:bCs/>
          <w:lang w:val="en-US"/>
        </w:rPr>
      </w:pPr>
      <w:r w:rsidRPr="009C6FA4">
        <w:rPr>
          <w:rFonts w:ascii="Tw Cen MT" w:eastAsia="Dotum" w:hAnsi="Tw Cen MT" w:cstheme="minorHAnsi"/>
          <w:bCs/>
          <w:lang w:val="en-US"/>
        </w:rPr>
        <w:t xml:space="preserve">Leierskap opleiding sal deurentyd gedoen word om leiers skerp en </w:t>
      </w:r>
      <w:r w:rsidR="00B27992" w:rsidRPr="009C6FA4">
        <w:rPr>
          <w:rFonts w:ascii="Tw Cen MT" w:eastAsia="Dotum" w:hAnsi="Tw Cen MT" w:cstheme="minorHAnsi"/>
          <w:bCs/>
          <w:lang w:val="en-US"/>
        </w:rPr>
        <w:t>roepingsbewus te</w:t>
      </w:r>
      <w:r w:rsidRPr="009C6FA4">
        <w:rPr>
          <w:rFonts w:ascii="Tw Cen MT" w:eastAsia="Dotum" w:hAnsi="Tw Cen MT" w:cstheme="minorHAnsi"/>
          <w:bCs/>
          <w:lang w:val="en-US"/>
        </w:rPr>
        <w:t xml:space="preserve"> hou. </w:t>
      </w:r>
      <w:r w:rsidR="00FF3D93" w:rsidRPr="009C6FA4">
        <w:rPr>
          <w:rFonts w:ascii="Tw Cen MT" w:eastAsia="Dotum" w:hAnsi="Tw Cen MT" w:cstheme="minorHAnsi"/>
          <w:bCs/>
          <w:lang w:val="en-US"/>
        </w:rPr>
        <w:t>Pligstate sal van tyd tot tyd deur die gemeenteraad opgestel word.</w:t>
      </w:r>
    </w:p>
    <w:p w14:paraId="6D8B57A1" w14:textId="40FB6DE9" w:rsidR="00FF3D93" w:rsidRPr="009C6FA4" w:rsidRDefault="00FF3D93" w:rsidP="00A36F7B">
      <w:pPr>
        <w:numPr>
          <w:ilvl w:val="1"/>
          <w:numId w:val="7"/>
        </w:numPr>
        <w:ind w:left="720"/>
        <w:contextualSpacing/>
        <w:jc w:val="both"/>
        <w:rPr>
          <w:rFonts w:ascii="Tw Cen MT" w:eastAsia="Dotum" w:hAnsi="Tw Cen MT" w:cstheme="minorHAnsi"/>
          <w:bCs/>
          <w:lang w:val="en-US"/>
        </w:rPr>
      </w:pPr>
      <w:r w:rsidRPr="009C6FA4">
        <w:rPr>
          <w:rFonts w:ascii="Tw Cen MT" w:eastAsia="Dotum" w:hAnsi="Tw Cen MT" w:cstheme="minorHAnsi"/>
          <w:bCs/>
          <w:lang w:val="en-US"/>
        </w:rPr>
        <w:t xml:space="preserve">Persone van ander </w:t>
      </w:r>
      <w:r w:rsidR="001037B8" w:rsidRPr="009C6FA4">
        <w:rPr>
          <w:rFonts w:ascii="Tw Cen MT" w:eastAsia="Dotum" w:hAnsi="Tw Cen MT" w:cstheme="minorHAnsi"/>
          <w:bCs/>
          <w:lang w:val="en-US"/>
        </w:rPr>
        <w:t>geloof</w:t>
      </w:r>
      <w:r w:rsidR="00D30F6B" w:rsidRPr="009C6FA4">
        <w:rPr>
          <w:rFonts w:ascii="Tw Cen MT" w:eastAsia="Dotum" w:hAnsi="Tw Cen MT" w:cstheme="minorHAnsi"/>
          <w:bCs/>
          <w:lang w:val="en-US"/>
        </w:rPr>
        <w:t>s</w:t>
      </w:r>
      <w:r w:rsidR="001037B8" w:rsidRPr="009C6FA4">
        <w:rPr>
          <w:rFonts w:ascii="Tw Cen MT" w:eastAsia="Dotum" w:hAnsi="Tw Cen MT" w:cstheme="minorHAnsi"/>
          <w:bCs/>
          <w:lang w:val="en-US"/>
        </w:rPr>
        <w:t>genootskappe</w:t>
      </w:r>
      <w:r w:rsidRPr="009C6FA4">
        <w:rPr>
          <w:rFonts w:ascii="Tw Cen MT" w:eastAsia="Dotum" w:hAnsi="Tw Cen MT" w:cstheme="minorHAnsi"/>
          <w:bCs/>
          <w:lang w:val="en-US"/>
        </w:rPr>
        <w:t xml:space="preserve"> wat by die gemeente aansluit, mag eers na ses (6) maande van lidmaatskap van die gemeente vir die gemeenteraad genomineer word.</w:t>
      </w:r>
    </w:p>
    <w:p w14:paraId="15ADB1BA" w14:textId="77777777" w:rsidR="00FF3D93" w:rsidRPr="009C6FA4" w:rsidRDefault="00FF3D93" w:rsidP="00A36F7B">
      <w:pPr>
        <w:numPr>
          <w:ilvl w:val="1"/>
          <w:numId w:val="7"/>
        </w:numPr>
        <w:ind w:left="720"/>
        <w:contextualSpacing/>
        <w:jc w:val="both"/>
        <w:rPr>
          <w:rFonts w:ascii="Tw Cen MT" w:eastAsia="Dotum" w:hAnsi="Tw Cen MT" w:cstheme="minorHAnsi"/>
          <w:bCs/>
          <w:lang w:val="en-US"/>
        </w:rPr>
      </w:pPr>
      <w:r w:rsidRPr="009C6FA4">
        <w:rPr>
          <w:rFonts w:ascii="Tw Cen MT" w:eastAsia="Dotum" w:hAnsi="Tw Cen MT" w:cstheme="minorHAnsi"/>
          <w:bCs/>
          <w:lang w:val="en-US"/>
        </w:rPr>
        <w:t xml:space="preserve">Vyftig persent (50%) van die gemeenteraad sal ‘n </w:t>
      </w:r>
      <w:r w:rsidR="001037B8" w:rsidRPr="009C6FA4">
        <w:rPr>
          <w:rFonts w:ascii="Tw Cen MT" w:eastAsia="Dotum" w:hAnsi="Tw Cen MT" w:cstheme="minorHAnsi"/>
          <w:bCs/>
          <w:lang w:val="en-US"/>
        </w:rPr>
        <w:t>kworum</w:t>
      </w:r>
      <w:r w:rsidRPr="009C6FA4">
        <w:rPr>
          <w:rFonts w:ascii="Tw Cen MT" w:eastAsia="Dotum" w:hAnsi="Tw Cen MT" w:cstheme="minorHAnsi"/>
          <w:bCs/>
          <w:lang w:val="en-US"/>
        </w:rPr>
        <w:t xml:space="preserve"> uitmaak.</w:t>
      </w:r>
    </w:p>
    <w:p w14:paraId="4387F853" w14:textId="77777777" w:rsidR="00FF3D93" w:rsidRPr="009C6FA4" w:rsidRDefault="00FF3D93" w:rsidP="00A36F7B">
      <w:pPr>
        <w:numPr>
          <w:ilvl w:val="1"/>
          <w:numId w:val="7"/>
        </w:numPr>
        <w:ind w:left="720"/>
        <w:contextualSpacing/>
        <w:jc w:val="both"/>
        <w:rPr>
          <w:rFonts w:ascii="Tw Cen MT" w:eastAsia="Dotum" w:hAnsi="Tw Cen MT" w:cstheme="minorHAnsi"/>
          <w:bCs/>
          <w:lang w:val="en-US"/>
        </w:rPr>
      </w:pPr>
      <w:r w:rsidRPr="009C6FA4">
        <w:rPr>
          <w:rFonts w:ascii="Tw Cen MT" w:eastAsia="Dotum" w:hAnsi="Tw Cen MT" w:cstheme="minorHAnsi"/>
          <w:bCs/>
          <w:lang w:val="en-US"/>
        </w:rPr>
        <w:t>Oorsigtelik gesproke moet die gemeenteraad:-</w:t>
      </w:r>
    </w:p>
    <w:p w14:paraId="524E5421" w14:textId="0FFA0338"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 xml:space="preserve">Die leraar(s) bystaan in al sy </w:t>
      </w:r>
      <w:r w:rsidR="003132D6">
        <w:rPr>
          <w:rFonts w:ascii="Tw Cen MT" w:eastAsia="Dotum" w:hAnsi="Tw Cen MT" w:cstheme="minorHAnsi"/>
          <w:bCs/>
          <w:lang w:val="en-US"/>
        </w:rPr>
        <w:t>pastorale</w:t>
      </w:r>
      <w:r w:rsidRPr="009C6FA4">
        <w:rPr>
          <w:rFonts w:ascii="Tw Cen MT" w:eastAsia="Dotum" w:hAnsi="Tw Cen MT" w:cstheme="minorHAnsi"/>
          <w:bCs/>
          <w:lang w:val="en-US"/>
        </w:rPr>
        <w:t xml:space="preserve"> werksaamhede.</w:t>
      </w:r>
    </w:p>
    <w:p w14:paraId="21FE56DF" w14:textId="28D7C601"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Met die leraar(s) alle aansoeke om lidmaatskap en bedankings van lidmate behartig</w:t>
      </w:r>
      <w:r w:rsidR="00E5389A" w:rsidRPr="009C6FA4">
        <w:rPr>
          <w:rFonts w:ascii="Tw Cen MT" w:eastAsia="Dotum" w:hAnsi="Tw Cen MT" w:cstheme="minorHAnsi"/>
          <w:bCs/>
          <w:lang w:val="en-US"/>
        </w:rPr>
        <w:t>.</w:t>
      </w:r>
    </w:p>
    <w:p w14:paraId="35577D88" w14:textId="77777777"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Saamwerk om in die afwesigheid van die leraar(s), predikers vir Sondagdienste te verkry en op te tree as leiers by bidure of ander persone kry om die werk te doen.</w:t>
      </w:r>
    </w:p>
    <w:p w14:paraId="7877A00C" w14:textId="77777777"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Behulpsaam wees met die besoekwerk en waar moontlik, voorsien in die materiële behoeftes van lidmate en ander persone wat gebrek ly.</w:t>
      </w:r>
    </w:p>
    <w:p w14:paraId="2043DDCE" w14:textId="77777777"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 xml:space="preserve">Die Leraar(s) behulpsaam wees met die bediening van die </w:t>
      </w:r>
      <w:r w:rsidR="001037B8" w:rsidRPr="009C6FA4">
        <w:rPr>
          <w:rFonts w:ascii="Tw Cen MT" w:eastAsia="Dotum" w:hAnsi="Tw Cen MT" w:cstheme="minorHAnsi"/>
          <w:bCs/>
          <w:lang w:val="en-US"/>
        </w:rPr>
        <w:t>ordinansies</w:t>
      </w:r>
      <w:r w:rsidRPr="009C6FA4">
        <w:rPr>
          <w:rFonts w:ascii="Tw Cen MT" w:eastAsia="Dotum" w:hAnsi="Tw Cen MT" w:cstheme="minorHAnsi"/>
          <w:bCs/>
          <w:lang w:val="en-US"/>
        </w:rPr>
        <w:t>.</w:t>
      </w:r>
    </w:p>
    <w:p w14:paraId="66A0DB9C" w14:textId="1D523D85"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Die jaarlikse begroting vir die gemeente se inkomste en uitgawes opstel en met die verkryging van die nodige fondse</w:t>
      </w:r>
      <w:r w:rsidR="0055371D" w:rsidRPr="009C6FA4">
        <w:rPr>
          <w:rFonts w:ascii="Tw Cen MT" w:eastAsia="Dotum" w:hAnsi="Tw Cen MT" w:cstheme="minorHAnsi"/>
          <w:bCs/>
          <w:lang w:val="en-US"/>
        </w:rPr>
        <w:t>,</w:t>
      </w:r>
      <w:r w:rsidRPr="009C6FA4">
        <w:rPr>
          <w:rFonts w:ascii="Tw Cen MT" w:eastAsia="Dotum" w:hAnsi="Tw Cen MT" w:cstheme="minorHAnsi"/>
          <w:bCs/>
          <w:lang w:val="en-US"/>
        </w:rPr>
        <w:t xml:space="preserve"> om die begroting te dek</w:t>
      </w:r>
      <w:r w:rsidR="0055371D" w:rsidRPr="009C6FA4">
        <w:rPr>
          <w:rFonts w:ascii="Tw Cen MT" w:eastAsia="Dotum" w:hAnsi="Tw Cen MT" w:cstheme="minorHAnsi"/>
          <w:bCs/>
          <w:lang w:val="en-US"/>
        </w:rPr>
        <w:t>,</w:t>
      </w:r>
      <w:r w:rsidRPr="009C6FA4">
        <w:rPr>
          <w:rFonts w:ascii="Tw Cen MT" w:eastAsia="Dotum" w:hAnsi="Tw Cen MT" w:cstheme="minorHAnsi"/>
          <w:bCs/>
          <w:lang w:val="en-US"/>
        </w:rPr>
        <w:t xml:space="preserve"> behulpsaam te wees.</w:t>
      </w:r>
    </w:p>
    <w:p w14:paraId="4415DD38" w14:textId="770EC83E"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Toesighou</w:t>
      </w:r>
      <w:r w:rsidR="001037B8" w:rsidRPr="009C6FA4">
        <w:rPr>
          <w:rFonts w:ascii="Tw Cen MT" w:eastAsia="Dotum" w:hAnsi="Tw Cen MT" w:cstheme="minorHAnsi"/>
          <w:bCs/>
          <w:lang w:val="en-US"/>
        </w:rPr>
        <w:t>ding</w:t>
      </w:r>
      <w:r w:rsidRPr="009C6FA4">
        <w:rPr>
          <w:rFonts w:ascii="Tw Cen MT" w:eastAsia="Dotum" w:hAnsi="Tw Cen MT" w:cstheme="minorHAnsi"/>
          <w:bCs/>
          <w:lang w:val="en-US"/>
        </w:rPr>
        <w:t xml:space="preserve"> oor die </w:t>
      </w:r>
      <w:r w:rsidR="001037B8" w:rsidRPr="009C6FA4">
        <w:rPr>
          <w:rFonts w:ascii="Tw Cen MT" w:eastAsia="Dotum" w:hAnsi="Tw Cen MT" w:cstheme="minorHAnsi"/>
          <w:bCs/>
          <w:lang w:val="en-US"/>
        </w:rPr>
        <w:t>kerkgrond</w:t>
      </w:r>
      <w:r w:rsidR="0055371D" w:rsidRPr="009C6FA4">
        <w:rPr>
          <w:rFonts w:ascii="Tw Cen MT" w:eastAsia="Dotum" w:hAnsi="Tw Cen MT" w:cstheme="minorHAnsi"/>
          <w:bCs/>
          <w:lang w:val="en-US"/>
        </w:rPr>
        <w:t>e</w:t>
      </w:r>
      <w:r w:rsidRPr="009C6FA4">
        <w:rPr>
          <w:rFonts w:ascii="Tw Cen MT" w:eastAsia="Dotum" w:hAnsi="Tw Cen MT" w:cstheme="minorHAnsi"/>
          <w:bCs/>
          <w:lang w:val="en-US"/>
        </w:rPr>
        <w:t>, kerkgebou met meublement en die pastorie en daaraan verbeterings en reparasies, waar nodig, aanbring.</w:t>
      </w:r>
    </w:p>
    <w:p w14:paraId="15D47640" w14:textId="65ACC70F"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 xml:space="preserve">Die gemeenteraad is geregtig om enige enkele uitgawe aan die kerkgebou, meublement, </w:t>
      </w:r>
      <w:r w:rsidR="00D60933" w:rsidRPr="009C6FA4">
        <w:rPr>
          <w:rFonts w:ascii="Tw Cen MT" w:eastAsia="Dotum" w:hAnsi="Tw Cen MT" w:cstheme="minorHAnsi"/>
          <w:bCs/>
          <w:lang w:val="en-US"/>
        </w:rPr>
        <w:t>kerk</w:t>
      </w:r>
      <w:r w:rsidRPr="009C6FA4">
        <w:rPr>
          <w:rFonts w:ascii="Tw Cen MT" w:eastAsia="Dotum" w:hAnsi="Tw Cen MT" w:cstheme="minorHAnsi"/>
          <w:bCs/>
          <w:lang w:val="en-US"/>
        </w:rPr>
        <w:t xml:space="preserve">grond </w:t>
      </w:r>
      <w:r w:rsidR="00D60933" w:rsidRPr="009C6FA4">
        <w:rPr>
          <w:rFonts w:ascii="Tw Cen MT" w:eastAsia="Dotum" w:hAnsi="Tw Cen MT" w:cstheme="minorHAnsi"/>
          <w:bCs/>
          <w:lang w:val="en-US"/>
        </w:rPr>
        <w:t>(</w:t>
      </w:r>
      <w:r w:rsidRPr="009C6FA4">
        <w:rPr>
          <w:rFonts w:ascii="Tw Cen MT" w:eastAsia="Dotum" w:hAnsi="Tw Cen MT" w:cstheme="minorHAnsi"/>
          <w:bCs/>
          <w:lang w:val="en-US"/>
        </w:rPr>
        <w:t>waar van toepassing) wat nie die bedrag, wat van tyd tot tyd deur ‘n gemeentevergadering besluit is, sonder vooraf raadpleging van die gemeentevergadering te oorskry nie.</w:t>
      </w:r>
    </w:p>
    <w:p w14:paraId="12C944FA" w14:textId="57A7171F" w:rsidR="00FF3D93" w:rsidRPr="009C6FA4" w:rsidRDefault="00FF3D93" w:rsidP="00A36F7B">
      <w:pPr>
        <w:numPr>
          <w:ilvl w:val="1"/>
          <w:numId w:val="7"/>
        </w:numPr>
        <w:ind w:left="720"/>
        <w:contextualSpacing/>
        <w:jc w:val="both"/>
        <w:rPr>
          <w:rFonts w:ascii="Tw Cen MT" w:eastAsia="Dotum" w:hAnsi="Tw Cen MT" w:cstheme="minorHAnsi"/>
          <w:bCs/>
          <w:lang w:val="en-US"/>
        </w:rPr>
      </w:pPr>
      <w:r w:rsidRPr="009C6FA4">
        <w:rPr>
          <w:rFonts w:ascii="Tw Cen MT" w:eastAsia="Dotum" w:hAnsi="Tw Cen MT" w:cstheme="minorHAnsi"/>
          <w:bCs/>
          <w:lang w:val="en-US"/>
        </w:rPr>
        <w:t>Dit is die prerogatief van die gemeente om diakens te kies en aan te stel. Diakens word met die jaarlikse algemene jaarvergadering gekies en sal vir twee (2) jaar diens doen.</w:t>
      </w:r>
      <w:r w:rsidR="00BD5EDE" w:rsidRPr="009C6FA4">
        <w:rPr>
          <w:rFonts w:ascii="Tw Cen MT" w:eastAsia="Dotum" w:hAnsi="Tw Cen MT" w:cstheme="minorHAnsi"/>
          <w:bCs/>
          <w:lang w:val="en-US"/>
        </w:rPr>
        <w:t xml:space="preserve"> Indien ’n diaken</w:t>
      </w:r>
      <w:r w:rsidR="00702E95" w:rsidRPr="009C6FA4">
        <w:rPr>
          <w:rFonts w:ascii="Tw Cen MT" w:eastAsia="Dotum" w:hAnsi="Tw Cen MT" w:cstheme="minorHAnsi"/>
          <w:bCs/>
          <w:lang w:val="en-US"/>
        </w:rPr>
        <w:t xml:space="preserve"> vakature</w:t>
      </w:r>
      <w:r w:rsidR="00BD5EDE" w:rsidRPr="009C6FA4">
        <w:rPr>
          <w:rFonts w:ascii="Tw Cen MT" w:eastAsia="Dotum" w:hAnsi="Tw Cen MT" w:cstheme="minorHAnsi"/>
          <w:bCs/>
          <w:lang w:val="en-US"/>
        </w:rPr>
        <w:t xml:space="preserve"> vakant word, </w:t>
      </w:r>
      <w:r w:rsidR="00702E95" w:rsidRPr="009C6FA4">
        <w:rPr>
          <w:rFonts w:ascii="Tw Cen MT" w:eastAsia="Dotum" w:hAnsi="Tw Cen MT" w:cstheme="minorHAnsi"/>
          <w:bCs/>
          <w:lang w:val="en-US"/>
        </w:rPr>
        <w:t xml:space="preserve">ná </w:t>
      </w:r>
      <w:r w:rsidR="00BD5EDE" w:rsidRPr="009C6FA4">
        <w:rPr>
          <w:rFonts w:ascii="Tw Cen MT" w:eastAsia="Dotum" w:hAnsi="Tw Cen MT" w:cstheme="minorHAnsi"/>
          <w:bCs/>
          <w:lang w:val="en-US"/>
        </w:rPr>
        <w:t xml:space="preserve">die jaarlikse Gemeentevergadering, kan iemand in sy plek aangewys word en bekragtig word met die halfjaarlikse Gemeentevergadering. </w:t>
      </w:r>
    </w:p>
    <w:p w14:paraId="4E67E87C" w14:textId="210CC1EE" w:rsidR="00FF3D93" w:rsidRPr="009C6FA4" w:rsidRDefault="00FF3D93" w:rsidP="00A36F7B">
      <w:pPr>
        <w:numPr>
          <w:ilvl w:val="1"/>
          <w:numId w:val="7"/>
        </w:numPr>
        <w:ind w:left="720"/>
        <w:contextualSpacing/>
        <w:jc w:val="both"/>
        <w:rPr>
          <w:rFonts w:ascii="Tw Cen MT" w:eastAsia="Dotum" w:hAnsi="Tw Cen MT"/>
          <w:lang w:val="en-US"/>
        </w:rPr>
      </w:pPr>
      <w:r w:rsidRPr="009C6FA4">
        <w:rPr>
          <w:rFonts w:ascii="Tw Cen MT" w:eastAsia="Dotum" w:hAnsi="Tw Cen MT"/>
          <w:lang w:val="en-US"/>
        </w:rPr>
        <w:t xml:space="preserve">Die sekretaris, tesourier, </w:t>
      </w:r>
      <w:r w:rsidR="001037B8" w:rsidRPr="009C6FA4">
        <w:rPr>
          <w:rFonts w:ascii="Tw Cen MT" w:eastAsia="Dotum" w:hAnsi="Tw Cen MT"/>
          <w:lang w:val="en-US"/>
        </w:rPr>
        <w:t>Sondagskool</w:t>
      </w:r>
      <w:r w:rsidR="00177DC4" w:rsidRPr="009C6FA4">
        <w:rPr>
          <w:rFonts w:ascii="Tw Cen MT" w:eastAsia="Dotum" w:hAnsi="Tw Cen MT"/>
          <w:lang w:val="en-US"/>
        </w:rPr>
        <w:t>leier</w:t>
      </w:r>
      <w:r w:rsidRPr="009C6FA4">
        <w:rPr>
          <w:rFonts w:ascii="Tw Cen MT" w:eastAsia="Dotum" w:hAnsi="Tw Cen MT"/>
          <w:lang w:val="en-US"/>
        </w:rPr>
        <w:t xml:space="preserve"> asook alle departementshoofde sal tydens die jaarlikse algemene gemeentevergadering verkies word.</w:t>
      </w:r>
    </w:p>
    <w:p w14:paraId="034EC9B2" w14:textId="77777777" w:rsidR="00FF3D93" w:rsidRPr="009C6FA4" w:rsidRDefault="00FF3D93" w:rsidP="00A36F7B">
      <w:pPr>
        <w:numPr>
          <w:ilvl w:val="1"/>
          <w:numId w:val="7"/>
        </w:numPr>
        <w:ind w:left="720"/>
        <w:contextualSpacing/>
        <w:jc w:val="both"/>
        <w:rPr>
          <w:rFonts w:ascii="Tw Cen MT" w:eastAsia="Dotum" w:hAnsi="Tw Cen MT" w:cstheme="minorHAnsi"/>
          <w:bCs/>
          <w:lang w:val="en-US"/>
        </w:rPr>
      </w:pPr>
      <w:r w:rsidRPr="009C6FA4">
        <w:rPr>
          <w:rFonts w:ascii="Tw Cen MT" w:eastAsia="Dotum" w:hAnsi="Tw Cen MT" w:cstheme="minorHAnsi"/>
          <w:bCs/>
          <w:lang w:val="en-US"/>
        </w:rPr>
        <w:t xml:space="preserve">Ouderlinge  </w:t>
      </w:r>
    </w:p>
    <w:p w14:paraId="009C73AE" w14:textId="702A69EA" w:rsidR="00FF3D93" w:rsidRPr="009C6FA4" w:rsidRDefault="00FF3D93" w:rsidP="00A36F7B">
      <w:pPr>
        <w:numPr>
          <w:ilvl w:val="2"/>
          <w:numId w:val="7"/>
        </w:numPr>
        <w:contextualSpacing/>
        <w:jc w:val="both"/>
        <w:rPr>
          <w:rFonts w:ascii="Tw Cen MT" w:eastAsia="Dotum" w:hAnsi="Tw Cen MT"/>
          <w:lang w:val="en-US"/>
        </w:rPr>
      </w:pPr>
      <w:r w:rsidRPr="009C6FA4">
        <w:rPr>
          <w:rFonts w:ascii="Tw Cen MT" w:eastAsia="Dotum" w:hAnsi="Tw Cen MT"/>
          <w:lang w:val="en-US"/>
        </w:rPr>
        <w:t>Dit is die prerogatief van die gemeente om ouderlinge te kies en aan te stel.</w:t>
      </w:r>
    </w:p>
    <w:p w14:paraId="0D0E8EAB" w14:textId="1C04B59F"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 xml:space="preserve">Die gemeenteraad kan na biddende oorweging </w:t>
      </w:r>
      <w:r w:rsidR="00BC5D04">
        <w:rPr>
          <w:rFonts w:ascii="Tw Cen MT" w:eastAsia="Dotum" w:hAnsi="Tw Cen MT" w:cstheme="minorHAnsi"/>
          <w:bCs/>
          <w:lang w:val="en-US"/>
        </w:rPr>
        <w:t xml:space="preserve">’n </w:t>
      </w:r>
      <w:r w:rsidRPr="009C6FA4">
        <w:rPr>
          <w:rFonts w:ascii="Tw Cen MT" w:eastAsia="Dotum" w:hAnsi="Tw Cen MT" w:cstheme="minorHAnsi"/>
          <w:bCs/>
          <w:lang w:val="en-US"/>
        </w:rPr>
        <w:t xml:space="preserve">persoon as ouderling aanbeveel by </w:t>
      </w:r>
      <w:r w:rsidR="00BC5D04">
        <w:rPr>
          <w:rFonts w:ascii="Tw Cen MT" w:eastAsia="Dotum" w:hAnsi="Tw Cen MT" w:cstheme="minorHAnsi"/>
          <w:bCs/>
          <w:lang w:val="en-US"/>
        </w:rPr>
        <w:t xml:space="preserve">’n </w:t>
      </w:r>
      <w:r w:rsidRPr="009C6FA4">
        <w:rPr>
          <w:rFonts w:ascii="Tw Cen MT" w:eastAsia="Dotum" w:hAnsi="Tw Cen MT" w:cstheme="minorHAnsi"/>
          <w:bCs/>
          <w:lang w:val="en-US"/>
        </w:rPr>
        <w:t>gemeentevergadering, mits so ’n kandidaat voldoen aan die Bybelse voorskrifte soos vervat in 1 Tim.3, Titus en 1 Petrus 5.</w:t>
      </w:r>
    </w:p>
    <w:p w14:paraId="0283DFEE" w14:textId="77777777"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Elke aanbeveling sal afsonderlik voor die gemeentevergadering gelê word en sal nie met ander aanbevelings vergelyk word nie.</w:t>
      </w:r>
    </w:p>
    <w:p w14:paraId="18325B73" w14:textId="75E47E80"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 xml:space="preserve"> ‘n Persoon wat aanbeveel word</w:t>
      </w:r>
      <w:r w:rsidR="004A72EB" w:rsidRPr="009C6FA4">
        <w:rPr>
          <w:rFonts w:ascii="Tw Cen MT" w:eastAsia="Dotum" w:hAnsi="Tw Cen MT" w:cstheme="minorHAnsi"/>
          <w:bCs/>
          <w:lang w:val="en-US"/>
        </w:rPr>
        <w:t>,</w:t>
      </w:r>
      <w:r w:rsidRPr="009C6FA4">
        <w:rPr>
          <w:rFonts w:ascii="Tw Cen MT" w:eastAsia="Dotum" w:hAnsi="Tw Cen MT" w:cstheme="minorHAnsi"/>
          <w:bCs/>
          <w:lang w:val="en-US"/>
        </w:rPr>
        <w:t xml:space="preserve"> mag nie in die vergadering wees wanneer hy bespreek word nie.</w:t>
      </w:r>
    </w:p>
    <w:p w14:paraId="5EEB1A55" w14:textId="4E6EEF6D"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 xml:space="preserve">Stemming sal per stembrief geskied en niemand sal verkies word tensy vyf en sewentig persent (75%) van die lidmate teenwoordig by so </w:t>
      </w:r>
      <w:r w:rsidR="00E61ADA">
        <w:rPr>
          <w:rFonts w:ascii="Tw Cen MT" w:eastAsia="Dotum" w:hAnsi="Tw Cen MT" w:cstheme="minorHAnsi"/>
          <w:bCs/>
          <w:lang w:val="en-US"/>
        </w:rPr>
        <w:t xml:space="preserve">’n </w:t>
      </w:r>
      <w:r w:rsidRPr="009C6FA4">
        <w:rPr>
          <w:rFonts w:ascii="Tw Cen MT" w:eastAsia="Dotum" w:hAnsi="Tw Cen MT" w:cstheme="minorHAnsi"/>
          <w:bCs/>
          <w:lang w:val="en-US"/>
        </w:rPr>
        <w:t xml:space="preserve">vergadering ten gunste van so </w:t>
      </w:r>
      <w:r w:rsidR="00E61ADA">
        <w:rPr>
          <w:rFonts w:ascii="Tw Cen MT" w:eastAsia="Dotum" w:hAnsi="Tw Cen MT" w:cstheme="minorHAnsi"/>
          <w:bCs/>
          <w:lang w:val="en-US"/>
        </w:rPr>
        <w:t xml:space="preserve">’n </w:t>
      </w:r>
      <w:r w:rsidRPr="009C6FA4">
        <w:rPr>
          <w:rFonts w:ascii="Tw Cen MT" w:eastAsia="Dotum" w:hAnsi="Tw Cen MT" w:cstheme="minorHAnsi"/>
          <w:bCs/>
          <w:lang w:val="en-US"/>
        </w:rPr>
        <w:t>aanbeveling stem nie.</w:t>
      </w:r>
    </w:p>
    <w:p w14:paraId="7C5E23D2" w14:textId="6219BDB9"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 xml:space="preserve">‘n Persoon kan vir die amp van ouderling genomineer word indien die persoon vir die voorafgaande twaalf (12) maande </w:t>
      </w:r>
      <w:r w:rsidR="00E61ADA">
        <w:rPr>
          <w:rFonts w:ascii="Tw Cen MT" w:eastAsia="Dotum" w:hAnsi="Tw Cen MT" w:cstheme="minorHAnsi"/>
          <w:bCs/>
          <w:lang w:val="en-US"/>
        </w:rPr>
        <w:t xml:space="preserve">’n </w:t>
      </w:r>
      <w:r w:rsidRPr="009C6FA4">
        <w:rPr>
          <w:rFonts w:ascii="Tw Cen MT" w:eastAsia="Dotum" w:hAnsi="Tw Cen MT" w:cstheme="minorHAnsi"/>
          <w:bCs/>
          <w:lang w:val="en-US"/>
        </w:rPr>
        <w:t>aktiewe lidmaat van die gemeente was en bewys van toewyding aan die Here Jesus Christus gelewer het.</w:t>
      </w:r>
    </w:p>
    <w:p w14:paraId="429125C0" w14:textId="2DAACBD5" w:rsidR="00FF3D93" w:rsidRPr="009C6FA4" w:rsidRDefault="00FF3D93" w:rsidP="00A36F7B">
      <w:pPr>
        <w:numPr>
          <w:ilvl w:val="1"/>
          <w:numId w:val="7"/>
        </w:numPr>
        <w:tabs>
          <w:tab w:val="left" w:pos="720"/>
        </w:tabs>
        <w:ind w:left="540"/>
        <w:contextualSpacing/>
        <w:jc w:val="both"/>
        <w:rPr>
          <w:rFonts w:ascii="Tw Cen MT" w:eastAsia="Dotum" w:hAnsi="Tw Cen MT"/>
          <w:lang w:val="en-US"/>
        </w:rPr>
      </w:pPr>
      <w:r w:rsidRPr="009C6FA4">
        <w:rPr>
          <w:rFonts w:ascii="Tw Cen MT" w:eastAsia="Dotum" w:hAnsi="Tw Cen MT"/>
          <w:lang w:val="en-US"/>
        </w:rPr>
        <w:lastRenderedPageBreak/>
        <w:t xml:space="preserve">Enige vakatures in die gemeenteraad </w:t>
      </w:r>
      <w:r w:rsidR="00702E95" w:rsidRPr="009C6FA4">
        <w:rPr>
          <w:rFonts w:ascii="Tw Cen MT" w:eastAsia="Dotum" w:hAnsi="Tw Cen MT"/>
          <w:lang w:val="en-US"/>
        </w:rPr>
        <w:t>kan</w:t>
      </w:r>
      <w:r w:rsidRPr="009C6FA4">
        <w:rPr>
          <w:rFonts w:ascii="Tw Cen MT" w:eastAsia="Dotum" w:hAnsi="Tw Cen MT"/>
          <w:lang w:val="en-US"/>
        </w:rPr>
        <w:t xml:space="preserve"> deur die gemeente aangevul word </w:t>
      </w:r>
      <w:r w:rsidR="00702E95" w:rsidRPr="009C6FA4">
        <w:rPr>
          <w:rFonts w:ascii="Tw Cen MT" w:eastAsia="Dotum" w:hAnsi="Tw Cen MT"/>
          <w:lang w:val="en-US"/>
        </w:rPr>
        <w:t>as</w:t>
      </w:r>
      <w:r w:rsidRPr="009C6FA4">
        <w:rPr>
          <w:rFonts w:ascii="Tw Cen MT" w:eastAsia="Dotum" w:hAnsi="Tw Cen MT"/>
          <w:lang w:val="en-US"/>
        </w:rPr>
        <w:t xml:space="preserve"> </w:t>
      </w:r>
      <w:r w:rsidR="00E61ADA">
        <w:rPr>
          <w:rFonts w:ascii="Tw Cen MT" w:eastAsia="Dotum" w:hAnsi="Tw Cen MT"/>
          <w:lang w:val="en-US"/>
        </w:rPr>
        <w:t xml:space="preserve">’n </w:t>
      </w:r>
      <w:r w:rsidRPr="009C6FA4">
        <w:rPr>
          <w:rFonts w:ascii="Tw Cen MT" w:eastAsia="Dotum" w:hAnsi="Tw Cen MT"/>
          <w:lang w:val="en-US"/>
        </w:rPr>
        <w:t xml:space="preserve"> gemeentevergadering vir die doel belê is. As </w:t>
      </w:r>
      <w:r w:rsidR="00E61ADA">
        <w:rPr>
          <w:rFonts w:ascii="Tw Cen MT" w:eastAsia="Dotum" w:hAnsi="Tw Cen MT"/>
          <w:lang w:val="en-US"/>
        </w:rPr>
        <w:t xml:space="preserve">’n </w:t>
      </w:r>
      <w:r w:rsidRPr="009C6FA4">
        <w:rPr>
          <w:rFonts w:ascii="Tw Cen MT" w:eastAsia="Dotum" w:hAnsi="Tw Cen MT"/>
          <w:lang w:val="en-US"/>
        </w:rPr>
        <w:t>vakature langer as vier (4) maande voor die eersvolgende gemeenteraad verkiesing ontstaan, sal dit die plig van die gemeenteraad wees om die vakature so gou moontlik aan te kondig, nominasies in te wag en die verkiesing sal dan drie (3) weke daarna plaasvind.</w:t>
      </w:r>
    </w:p>
    <w:p w14:paraId="55621755" w14:textId="775A4FBB" w:rsidR="00FF3D93" w:rsidRPr="009C6FA4" w:rsidRDefault="00FF3D93" w:rsidP="00A36F7B">
      <w:pPr>
        <w:numPr>
          <w:ilvl w:val="1"/>
          <w:numId w:val="7"/>
        </w:numPr>
        <w:ind w:left="540"/>
        <w:contextualSpacing/>
        <w:jc w:val="both"/>
        <w:rPr>
          <w:rFonts w:ascii="Tw Cen MT" w:eastAsia="Dotum" w:hAnsi="Tw Cen MT" w:cstheme="minorHAnsi"/>
          <w:bCs/>
          <w:lang w:val="en-US"/>
        </w:rPr>
      </w:pPr>
      <w:r w:rsidRPr="009C6FA4">
        <w:rPr>
          <w:rFonts w:ascii="Tw Cen MT" w:eastAsia="Dotum" w:hAnsi="Tw Cen MT" w:cstheme="minorHAnsi"/>
          <w:bCs/>
          <w:lang w:val="en-US"/>
        </w:rPr>
        <w:t xml:space="preserve">In geval van die verkiesing van die gemeenteraad, </w:t>
      </w:r>
      <w:r w:rsidR="00702E95" w:rsidRPr="009C6FA4">
        <w:rPr>
          <w:rFonts w:ascii="Tw Cen MT" w:eastAsia="Dotum" w:hAnsi="Tw Cen MT" w:cstheme="minorHAnsi"/>
          <w:bCs/>
          <w:lang w:val="en-US"/>
        </w:rPr>
        <w:t>moet</w:t>
      </w:r>
      <w:r w:rsidRPr="009C6FA4">
        <w:rPr>
          <w:rFonts w:ascii="Tw Cen MT" w:eastAsia="Dotum" w:hAnsi="Tw Cen MT" w:cstheme="minorHAnsi"/>
          <w:bCs/>
          <w:lang w:val="en-US"/>
        </w:rPr>
        <w:t xml:space="preserve"> persone vir die ampte/poste deur gemeentelede genomineer word, mits elke nominasie deur </w:t>
      </w:r>
      <w:r w:rsidR="00E61ADA">
        <w:rPr>
          <w:rFonts w:ascii="Tw Cen MT" w:eastAsia="Dotum" w:hAnsi="Tw Cen MT" w:cstheme="minorHAnsi"/>
          <w:bCs/>
          <w:lang w:val="en-US"/>
        </w:rPr>
        <w:t xml:space="preserve">’n </w:t>
      </w:r>
      <w:r w:rsidRPr="009C6FA4">
        <w:rPr>
          <w:rFonts w:ascii="Tw Cen MT" w:eastAsia="Dotum" w:hAnsi="Tw Cen MT" w:cstheme="minorHAnsi"/>
          <w:bCs/>
          <w:lang w:val="en-US"/>
        </w:rPr>
        <w:t>ander lidmaat van die gemeente gesekondeer is.</w:t>
      </w:r>
    </w:p>
    <w:p w14:paraId="2F25F6E4" w14:textId="5EC77168"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Die gemeenteraad is ook geregtig om soveel nominasies as wat daar vakatures is, in te handig.</w:t>
      </w:r>
    </w:p>
    <w:p w14:paraId="5E7D4897" w14:textId="6B55A9BB" w:rsidR="00FF3D93" w:rsidRPr="009C6FA4" w:rsidRDefault="00E61ADA" w:rsidP="00A36F7B">
      <w:pPr>
        <w:numPr>
          <w:ilvl w:val="2"/>
          <w:numId w:val="7"/>
        </w:numPr>
        <w:contextualSpacing/>
        <w:jc w:val="both"/>
        <w:rPr>
          <w:rFonts w:ascii="Tw Cen MT" w:eastAsia="Dotum" w:hAnsi="Tw Cen MT" w:cstheme="minorHAnsi"/>
          <w:bCs/>
          <w:lang w:val="en-US"/>
        </w:rPr>
      </w:pPr>
      <w:r>
        <w:rPr>
          <w:rFonts w:ascii="Tw Cen MT" w:eastAsia="Dotum" w:hAnsi="Tw Cen MT" w:cstheme="minorHAnsi"/>
          <w:bCs/>
          <w:lang w:val="en-US"/>
        </w:rPr>
        <w:t xml:space="preserve">’n </w:t>
      </w:r>
      <w:r w:rsidR="00FF3D93" w:rsidRPr="009C6FA4">
        <w:rPr>
          <w:rFonts w:ascii="Tw Cen MT" w:eastAsia="Dotum" w:hAnsi="Tw Cen MT" w:cstheme="minorHAnsi"/>
          <w:bCs/>
          <w:lang w:val="en-US"/>
        </w:rPr>
        <w:t>Genomineerde lidmaat moet ook die nominasiebrief onderteken as bewys dat hy hom die nominasie laat welgeval het.</w:t>
      </w:r>
    </w:p>
    <w:p w14:paraId="0756B8CD" w14:textId="77777777"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Lede van dieselfde gesin mag nie mekaar nomineer of sekondeer nie.</w:t>
      </w:r>
    </w:p>
    <w:p w14:paraId="24FC5230" w14:textId="36B04C5C"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 xml:space="preserve">Alle nominasies moet nie later </w:t>
      </w:r>
      <w:r w:rsidR="00C35D67">
        <w:rPr>
          <w:rFonts w:ascii="Tw Cen MT" w:eastAsia="Dotum" w:hAnsi="Tw Cen MT" w:cstheme="minorHAnsi"/>
          <w:bCs/>
          <w:lang w:val="en-US"/>
        </w:rPr>
        <w:t xml:space="preserve">nie </w:t>
      </w:r>
      <w:r w:rsidRPr="009C6FA4">
        <w:rPr>
          <w:rFonts w:ascii="Tw Cen MT" w:eastAsia="Dotum" w:hAnsi="Tw Cen MT" w:cstheme="minorHAnsi"/>
          <w:bCs/>
          <w:lang w:val="en-US"/>
        </w:rPr>
        <w:t xml:space="preserve">as </w:t>
      </w:r>
      <w:r w:rsidR="00DE4691" w:rsidRPr="009C6FA4">
        <w:rPr>
          <w:rFonts w:ascii="Tw Cen MT" w:eastAsia="Dotum" w:hAnsi="Tw Cen MT" w:cstheme="minorHAnsi"/>
          <w:bCs/>
          <w:lang w:val="en-US"/>
        </w:rPr>
        <w:t>twee weke</w:t>
      </w:r>
      <w:r w:rsidRPr="009C6FA4">
        <w:rPr>
          <w:rFonts w:ascii="Tw Cen MT" w:eastAsia="Dotum" w:hAnsi="Tw Cen MT" w:cstheme="minorHAnsi"/>
          <w:bCs/>
          <w:lang w:val="en-US"/>
        </w:rPr>
        <w:t xml:space="preserve"> voor die verkiesing by die sekretaris ingehandig word</w:t>
      </w:r>
      <w:r w:rsidR="00DE4691" w:rsidRPr="009C6FA4">
        <w:rPr>
          <w:rFonts w:ascii="Tw Cen MT" w:eastAsia="Dotum" w:hAnsi="Tw Cen MT" w:cstheme="minorHAnsi"/>
          <w:bCs/>
          <w:lang w:val="en-US"/>
        </w:rPr>
        <w:t xml:space="preserve">, sodat die Gemeenteraad oor die kandidate wat </w:t>
      </w:r>
      <w:r w:rsidR="00E61ADA" w:rsidRPr="009C6FA4">
        <w:rPr>
          <w:rFonts w:ascii="Tw Cen MT" w:eastAsia="Dotum" w:hAnsi="Tw Cen MT" w:cstheme="minorHAnsi"/>
          <w:bCs/>
          <w:lang w:val="en-US"/>
        </w:rPr>
        <w:t>genomineer</w:t>
      </w:r>
      <w:r w:rsidR="00DE4691" w:rsidRPr="009C6FA4">
        <w:rPr>
          <w:rFonts w:ascii="Tw Cen MT" w:eastAsia="Dotum" w:hAnsi="Tw Cen MT" w:cstheme="minorHAnsi"/>
          <w:bCs/>
          <w:lang w:val="en-US"/>
        </w:rPr>
        <w:t xml:space="preserve"> is te kan besin en ook dat gesprekvoering met die kandidate gevoer kan word indien nodig.</w:t>
      </w:r>
    </w:p>
    <w:p w14:paraId="7EE9BA60" w14:textId="59D5D89A"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Die verkiesing van bogenoemde ampsdraers moet deur middel van stembrief geskied en kandidate moet vyf en sewentig persent (75%) van stemme van lidmate teenwoordig by die vergadering behaal</w:t>
      </w:r>
      <w:r w:rsidR="004A72EB" w:rsidRPr="009C6FA4">
        <w:rPr>
          <w:rFonts w:ascii="Tw Cen MT" w:eastAsia="Dotum" w:hAnsi="Tw Cen MT" w:cstheme="minorHAnsi"/>
          <w:bCs/>
          <w:lang w:val="en-US"/>
        </w:rPr>
        <w:t>,</w:t>
      </w:r>
      <w:r w:rsidRPr="009C6FA4">
        <w:rPr>
          <w:rFonts w:ascii="Tw Cen MT" w:eastAsia="Dotum" w:hAnsi="Tw Cen MT" w:cstheme="minorHAnsi"/>
          <w:bCs/>
          <w:lang w:val="en-US"/>
        </w:rPr>
        <w:t xml:space="preserve"> ten einde as verkose verklaar te word.</w:t>
      </w:r>
    </w:p>
    <w:p w14:paraId="679FE4E4" w14:textId="45B414D5" w:rsidR="00FF3D93" w:rsidRPr="009C6FA4" w:rsidRDefault="00FF3D93"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 xml:space="preserve">Bedankings deur </w:t>
      </w:r>
      <w:r w:rsidR="001037B8" w:rsidRPr="009C6FA4">
        <w:rPr>
          <w:rFonts w:ascii="Tw Cen MT" w:eastAsia="Dotum" w:hAnsi="Tw Cen MT" w:cstheme="minorHAnsi"/>
          <w:bCs/>
          <w:lang w:val="en-US"/>
        </w:rPr>
        <w:t>gemeenteraadslede</w:t>
      </w:r>
      <w:r w:rsidRPr="009C6FA4">
        <w:rPr>
          <w:rFonts w:ascii="Tw Cen MT" w:eastAsia="Dotum" w:hAnsi="Tw Cen MT" w:cstheme="minorHAnsi"/>
          <w:bCs/>
          <w:lang w:val="en-US"/>
        </w:rPr>
        <w:t xml:space="preserve"> moet skriftelik wees en aan die sekretaris oorhandig word. Indien nodig geag, sal </w:t>
      </w:r>
      <w:r w:rsidR="00C35D67">
        <w:rPr>
          <w:rFonts w:ascii="Tw Cen MT" w:eastAsia="Dotum" w:hAnsi="Tw Cen MT" w:cstheme="minorHAnsi"/>
          <w:bCs/>
          <w:lang w:val="en-US"/>
        </w:rPr>
        <w:t xml:space="preserve">’n </w:t>
      </w:r>
      <w:r w:rsidRPr="009C6FA4">
        <w:rPr>
          <w:rFonts w:ascii="Tw Cen MT" w:eastAsia="Dotum" w:hAnsi="Tw Cen MT" w:cstheme="minorHAnsi"/>
          <w:bCs/>
          <w:lang w:val="en-US"/>
        </w:rPr>
        <w:t xml:space="preserve">kommissie, deur die gemeenteraad aangestel, poog om die persoon te oorreed om sy bedanking terug te trek. Indien dit nie moontlik blyk te wees nie, sal so </w:t>
      </w:r>
      <w:r w:rsidR="00C35D67">
        <w:rPr>
          <w:rFonts w:ascii="Tw Cen MT" w:eastAsia="Dotum" w:hAnsi="Tw Cen MT" w:cstheme="minorHAnsi"/>
          <w:bCs/>
          <w:lang w:val="en-US"/>
        </w:rPr>
        <w:t xml:space="preserve">’n </w:t>
      </w:r>
      <w:r w:rsidRPr="009C6FA4">
        <w:rPr>
          <w:rFonts w:ascii="Tw Cen MT" w:eastAsia="Dotum" w:hAnsi="Tw Cen MT" w:cstheme="minorHAnsi"/>
          <w:bCs/>
          <w:lang w:val="en-US"/>
        </w:rPr>
        <w:t>bedanking in werking tree vanaf die datum in die bedankingsbrief gemeld.</w:t>
      </w:r>
    </w:p>
    <w:p w14:paraId="7C1CEDF2" w14:textId="050D0CA7" w:rsidR="00FF3D93" w:rsidRPr="009C6FA4" w:rsidRDefault="001037B8" w:rsidP="00A36F7B">
      <w:pPr>
        <w:numPr>
          <w:ilvl w:val="2"/>
          <w:numId w:val="7"/>
        </w:numPr>
        <w:contextualSpacing/>
        <w:jc w:val="both"/>
        <w:rPr>
          <w:rFonts w:ascii="Tw Cen MT" w:eastAsia="Dotum" w:hAnsi="Tw Cen MT" w:cstheme="minorHAnsi"/>
          <w:bCs/>
          <w:lang w:val="en-US"/>
        </w:rPr>
      </w:pPr>
      <w:r w:rsidRPr="009C6FA4">
        <w:rPr>
          <w:rFonts w:ascii="Tw Cen MT" w:eastAsia="Dotum" w:hAnsi="Tw Cen MT" w:cstheme="minorHAnsi"/>
          <w:bCs/>
          <w:lang w:val="en-US"/>
        </w:rPr>
        <w:t>Gemeenteraadslede</w:t>
      </w:r>
      <w:r w:rsidR="00FF3D93" w:rsidRPr="009C6FA4">
        <w:rPr>
          <w:rFonts w:ascii="Tw Cen MT" w:eastAsia="Dotum" w:hAnsi="Tw Cen MT" w:cstheme="minorHAnsi"/>
          <w:bCs/>
          <w:lang w:val="en-US"/>
        </w:rPr>
        <w:t xml:space="preserve"> moet alle</w:t>
      </w:r>
      <w:r w:rsidR="00F328FD" w:rsidRPr="009C6FA4">
        <w:rPr>
          <w:rFonts w:ascii="Tw Cen MT" w:eastAsia="Dotum" w:hAnsi="Tw Cen MT" w:cstheme="minorHAnsi"/>
          <w:bCs/>
          <w:lang w:val="en-US"/>
        </w:rPr>
        <w:t xml:space="preserve"> Gemeentevergaderings en</w:t>
      </w:r>
      <w:r w:rsidR="00D0541E" w:rsidRPr="009C6FA4">
        <w:rPr>
          <w:rFonts w:ascii="Tw Cen MT" w:eastAsia="Dotum" w:hAnsi="Tw Cen MT" w:cstheme="minorHAnsi"/>
          <w:bCs/>
          <w:lang w:val="en-US"/>
        </w:rPr>
        <w:t xml:space="preserve"> </w:t>
      </w:r>
      <w:r w:rsidR="00C35D67">
        <w:rPr>
          <w:rFonts w:ascii="Tw Cen MT" w:eastAsia="Dotum" w:hAnsi="Tw Cen MT" w:cstheme="minorHAnsi"/>
          <w:bCs/>
          <w:lang w:val="en-US"/>
        </w:rPr>
        <w:t>G</w:t>
      </w:r>
      <w:r w:rsidR="00E61ADA" w:rsidRPr="009C6FA4">
        <w:rPr>
          <w:rFonts w:ascii="Tw Cen MT" w:eastAsia="Dotum" w:hAnsi="Tw Cen MT" w:cstheme="minorHAnsi"/>
          <w:bCs/>
          <w:lang w:val="en-US"/>
        </w:rPr>
        <w:t>emeenteraad</w:t>
      </w:r>
      <w:r w:rsidR="00C35D67">
        <w:rPr>
          <w:rFonts w:ascii="Tw Cen MT" w:eastAsia="Dotum" w:hAnsi="Tw Cen MT" w:cstheme="minorHAnsi"/>
          <w:bCs/>
          <w:lang w:val="en-US"/>
        </w:rPr>
        <w:t>s</w:t>
      </w:r>
      <w:r w:rsidR="008B5779" w:rsidRPr="009C6FA4">
        <w:rPr>
          <w:rFonts w:ascii="Tw Cen MT" w:eastAsia="Dotum" w:hAnsi="Tw Cen MT" w:cstheme="minorHAnsi"/>
          <w:bCs/>
          <w:lang w:val="en-US"/>
        </w:rPr>
        <w:t>vergaderings</w:t>
      </w:r>
      <w:r w:rsidR="00FF3D93" w:rsidRPr="009C6FA4">
        <w:rPr>
          <w:rFonts w:ascii="Tw Cen MT" w:eastAsia="Dotum" w:hAnsi="Tw Cen MT" w:cstheme="minorHAnsi"/>
          <w:bCs/>
          <w:lang w:val="en-US"/>
        </w:rPr>
        <w:t xml:space="preserve"> bywoon.</w:t>
      </w:r>
    </w:p>
    <w:p w14:paraId="6923633B" w14:textId="379FCB97" w:rsidR="00FF3D93" w:rsidRPr="009C6FA4" w:rsidRDefault="001037B8" w:rsidP="00A36F7B">
      <w:pPr>
        <w:numPr>
          <w:ilvl w:val="2"/>
          <w:numId w:val="7"/>
        </w:numPr>
        <w:contextualSpacing/>
        <w:jc w:val="both"/>
        <w:rPr>
          <w:rFonts w:ascii="Tw Cen MT" w:eastAsia="Dotum" w:hAnsi="Tw Cen MT"/>
          <w:lang w:val="en-US"/>
        </w:rPr>
      </w:pPr>
      <w:r w:rsidRPr="009C6FA4">
        <w:rPr>
          <w:rFonts w:ascii="Tw Cen MT" w:eastAsia="Dotum" w:hAnsi="Tw Cen MT"/>
          <w:lang w:val="en-US"/>
        </w:rPr>
        <w:t>Gemeenteraadsvergaderings</w:t>
      </w:r>
      <w:r w:rsidR="00FF3D93" w:rsidRPr="009C6FA4">
        <w:rPr>
          <w:rFonts w:ascii="Tw Cen MT" w:eastAsia="Dotum" w:hAnsi="Tw Cen MT"/>
          <w:lang w:val="en-US"/>
        </w:rPr>
        <w:t xml:space="preserve"> sal op die tyd en plek, soos deur die gemeenteraad bepaal, gehou word.</w:t>
      </w:r>
    </w:p>
    <w:p w14:paraId="0DA2C858" w14:textId="3F115D1B" w:rsidR="00FF3D93" w:rsidRPr="009C6FA4" w:rsidRDefault="00FF3D93" w:rsidP="5AFC44FF">
      <w:pPr>
        <w:ind w:left="720"/>
        <w:contextualSpacing/>
        <w:jc w:val="both"/>
        <w:rPr>
          <w:rFonts w:ascii="Tw Cen MT" w:eastAsia="Dotum" w:hAnsi="Tw Cen MT"/>
          <w:lang w:val="en-US"/>
        </w:rPr>
      </w:pPr>
    </w:p>
    <w:p w14:paraId="38EC9FC0" w14:textId="77777777" w:rsidR="00FF3D93" w:rsidRPr="009C6FA4" w:rsidRDefault="00177DC4" w:rsidP="00FF3D93">
      <w:pPr>
        <w:jc w:val="both"/>
        <w:rPr>
          <w:rFonts w:ascii="Tw Cen MT" w:eastAsia="Dotum" w:hAnsi="Tw Cen MT" w:cstheme="minorHAnsi"/>
          <w:b/>
          <w:lang w:val="en-US"/>
        </w:rPr>
      </w:pPr>
      <w:r w:rsidRPr="009C6FA4">
        <w:rPr>
          <w:rFonts w:ascii="Tw Cen MT" w:eastAsia="Dotum" w:hAnsi="Tw Cen MT" w:cstheme="minorHAnsi"/>
          <w:b/>
          <w:lang w:val="en-US"/>
        </w:rPr>
        <w:t>AFDELING 8 – ADMINISTRATIEWE BEPALINGS</w:t>
      </w:r>
    </w:p>
    <w:p w14:paraId="68B96309" w14:textId="184FB576" w:rsidR="00177DC4" w:rsidRPr="009C6FA4" w:rsidRDefault="00177DC4" w:rsidP="00A36F7B">
      <w:pPr>
        <w:pStyle w:val="ListParagraph"/>
        <w:numPr>
          <w:ilvl w:val="1"/>
          <w:numId w:val="8"/>
        </w:numPr>
        <w:ind w:left="720"/>
        <w:jc w:val="both"/>
        <w:rPr>
          <w:rFonts w:ascii="Tw Cen MT" w:eastAsia="Dotum" w:hAnsi="Tw Cen MT"/>
          <w:lang w:val="en-US"/>
        </w:rPr>
      </w:pPr>
      <w:r w:rsidRPr="009C6FA4">
        <w:rPr>
          <w:rFonts w:ascii="Tw Cen MT" w:eastAsia="Dotum" w:hAnsi="Tw Cen MT"/>
          <w:lang w:val="en-US"/>
        </w:rPr>
        <w:t xml:space="preserve">Die dagbestuur:- Die dagbestuur sal bestaan uit die leraar(s), </w:t>
      </w:r>
      <w:r w:rsidR="00E66668">
        <w:rPr>
          <w:rFonts w:ascii="Tw Cen MT" w:eastAsia="Dotum" w:hAnsi="Tw Cen MT"/>
          <w:lang w:val="en-US"/>
        </w:rPr>
        <w:t xml:space="preserve">’n </w:t>
      </w:r>
      <w:r w:rsidRPr="009C6FA4">
        <w:rPr>
          <w:rFonts w:ascii="Tw Cen MT" w:eastAsia="Dotum" w:hAnsi="Tw Cen MT"/>
          <w:lang w:val="en-US"/>
        </w:rPr>
        <w:t>ouderling(e) (waar toepaslik)</w:t>
      </w:r>
      <w:r w:rsidR="00E66668">
        <w:rPr>
          <w:rFonts w:ascii="Tw Cen MT" w:eastAsia="Dotum" w:hAnsi="Tw Cen MT"/>
          <w:lang w:val="en-US"/>
        </w:rPr>
        <w:t>,</w:t>
      </w:r>
      <w:r w:rsidRPr="009C6FA4">
        <w:rPr>
          <w:rFonts w:ascii="Tw Cen MT" w:eastAsia="Dotum" w:hAnsi="Tw Cen MT"/>
          <w:lang w:val="en-US"/>
        </w:rPr>
        <w:t xml:space="preserve"> sekretaris en tesourier van die gemeente</w:t>
      </w:r>
      <w:r w:rsidR="00F328FD" w:rsidRPr="009C6FA4">
        <w:rPr>
          <w:rFonts w:ascii="Tw Cen MT" w:eastAsia="Dotum" w:hAnsi="Tw Cen MT"/>
          <w:lang w:val="en-US"/>
        </w:rPr>
        <w:t>.</w:t>
      </w:r>
    </w:p>
    <w:p w14:paraId="2B194BC1" w14:textId="77777777" w:rsidR="00177DC4" w:rsidRPr="009C6FA4" w:rsidRDefault="00177DC4" w:rsidP="00A36F7B">
      <w:pPr>
        <w:pStyle w:val="ListParagraph"/>
        <w:numPr>
          <w:ilvl w:val="0"/>
          <w:numId w:val="8"/>
        </w:numPr>
        <w:jc w:val="both"/>
        <w:rPr>
          <w:rFonts w:ascii="Tw Cen MT" w:eastAsia="Dotum" w:hAnsi="Tw Cen MT" w:cstheme="minorHAnsi"/>
          <w:bCs/>
          <w:lang w:val="en-US"/>
        </w:rPr>
      </w:pPr>
      <w:r w:rsidRPr="009C6FA4">
        <w:rPr>
          <w:rFonts w:ascii="Tw Cen MT" w:eastAsia="Dotum" w:hAnsi="Tw Cen MT" w:cstheme="minorHAnsi"/>
          <w:bCs/>
          <w:lang w:val="en-US"/>
        </w:rPr>
        <w:t>Die dagbestuur is geregtig om dringende sake te hanteer en af te handel en moet met die eerste geleentheid volledig aan die gemeenteraad daaroor verslag doen.</w:t>
      </w:r>
    </w:p>
    <w:p w14:paraId="047BEBC8" w14:textId="1A5E8997" w:rsidR="00177DC4" w:rsidRPr="009C6FA4" w:rsidRDefault="00177DC4" w:rsidP="00A36F7B">
      <w:pPr>
        <w:pStyle w:val="ListParagraph"/>
        <w:numPr>
          <w:ilvl w:val="0"/>
          <w:numId w:val="8"/>
        </w:numPr>
        <w:jc w:val="both"/>
        <w:rPr>
          <w:rFonts w:ascii="Tw Cen MT" w:eastAsia="Dotum" w:hAnsi="Tw Cen MT" w:cstheme="minorHAnsi"/>
          <w:bCs/>
          <w:lang w:val="en-US"/>
        </w:rPr>
      </w:pPr>
      <w:r w:rsidRPr="009C6FA4">
        <w:rPr>
          <w:rFonts w:ascii="Tw Cen MT" w:eastAsia="Dotum" w:hAnsi="Tw Cen MT" w:cstheme="minorHAnsi"/>
          <w:bCs/>
          <w:lang w:val="en-US"/>
        </w:rPr>
        <w:t xml:space="preserve">Wanneer die leraar(s) as gevolg van persoonlike betrokkenheid of die beroep van </w:t>
      </w:r>
      <w:r w:rsidR="00E66668">
        <w:rPr>
          <w:rFonts w:ascii="Tw Cen MT" w:eastAsia="Dotum" w:hAnsi="Tw Cen MT" w:cstheme="minorHAnsi"/>
          <w:bCs/>
          <w:lang w:val="en-US"/>
        </w:rPr>
        <w:t xml:space="preserve">’n </w:t>
      </w:r>
      <w:r w:rsidRPr="009C6FA4">
        <w:rPr>
          <w:rFonts w:ascii="Tw Cen MT" w:eastAsia="Dotum" w:hAnsi="Tw Cen MT" w:cstheme="minorHAnsi"/>
          <w:bCs/>
          <w:lang w:val="en-US"/>
        </w:rPr>
        <w:t>opvolger nie by die vergadering as voorsitter kan optree nie, sal ’n ouderling van die gemeente as voorsitter optree.</w:t>
      </w:r>
    </w:p>
    <w:p w14:paraId="106424BE" w14:textId="30C3C114" w:rsidR="00A661C2" w:rsidRPr="009C6FA4" w:rsidRDefault="00177DC4" w:rsidP="00A36F7B">
      <w:pPr>
        <w:pStyle w:val="ListParagraph"/>
        <w:numPr>
          <w:ilvl w:val="0"/>
          <w:numId w:val="8"/>
        </w:numPr>
        <w:jc w:val="both"/>
        <w:rPr>
          <w:rFonts w:ascii="Tw Cen MT" w:eastAsia="Dotum" w:hAnsi="Tw Cen MT"/>
          <w:lang w:val="en-US"/>
        </w:rPr>
      </w:pPr>
      <w:r w:rsidRPr="009C6FA4">
        <w:rPr>
          <w:rFonts w:ascii="Tw Cen MT" w:eastAsia="Dotum" w:hAnsi="Tw Cen MT"/>
          <w:lang w:val="en-US"/>
        </w:rPr>
        <w:t>Ouditeure/nasieners:-  Die gemeenteraad sal jaarliks ouditeure of nasieners aan</w:t>
      </w:r>
      <w:r w:rsidR="00F328FD" w:rsidRPr="009C6FA4">
        <w:rPr>
          <w:rFonts w:ascii="Tw Cen MT" w:eastAsia="Dotum" w:hAnsi="Tw Cen MT"/>
          <w:lang w:val="en-US"/>
        </w:rPr>
        <w:t>wys</w:t>
      </w:r>
      <w:r w:rsidRPr="009C6FA4">
        <w:rPr>
          <w:rFonts w:ascii="Tw Cen MT" w:eastAsia="Dotum" w:hAnsi="Tw Cen MT"/>
          <w:lang w:val="en-US"/>
        </w:rPr>
        <w:t xml:space="preserve"> wat, waar prakties moontlik, praktiserende openbare rekenmeesters moet wees. </w:t>
      </w:r>
      <w:r w:rsidR="00A661C2" w:rsidRPr="009C6FA4">
        <w:rPr>
          <w:rFonts w:ascii="Tw Cen MT" w:eastAsia="Dotum" w:hAnsi="Tw Cen MT"/>
          <w:lang w:val="en-US"/>
        </w:rPr>
        <w:t>Die kerkraad sal jaarliks die gemeente boeke laat oudit. Die geouditeerde verslag sal dan aan die gemeente en die ABK voorgelê word.</w:t>
      </w:r>
    </w:p>
    <w:p w14:paraId="61262B9E" w14:textId="77777777" w:rsidR="00A661C2" w:rsidRPr="009C6FA4" w:rsidRDefault="00A661C2" w:rsidP="00A661C2">
      <w:pPr>
        <w:pStyle w:val="ListParagraph"/>
        <w:jc w:val="both"/>
        <w:rPr>
          <w:rFonts w:ascii="Tw Cen MT" w:eastAsia="Dotum" w:hAnsi="Tw Cen MT" w:cstheme="minorHAnsi"/>
          <w:bCs/>
          <w:lang w:val="en-US"/>
        </w:rPr>
      </w:pPr>
    </w:p>
    <w:p w14:paraId="4CBC7601" w14:textId="23D39D09" w:rsidR="00093060" w:rsidRPr="009C6FA4" w:rsidRDefault="00093060" w:rsidP="00093060">
      <w:pPr>
        <w:jc w:val="both"/>
        <w:rPr>
          <w:rFonts w:ascii="Tw Cen MT" w:eastAsia="Dotum" w:hAnsi="Tw Cen MT" w:cstheme="minorHAnsi"/>
          <w:b/>
          <w:lang w:val="en-US"/>
        </w:rPr>
      </w:pPr>
      <w:r w:rsidRPr="009C6FA4">
        <w:rPr>
          <w:rFonts w:ascii="Tw Cen MT" w:eastAsia="Dotum" w:hAnsi="Tw Cen MT" w:cstheme="minorHAnsi"/>
          <w:b/>
          <w:lang w:val="en-US"/>
        </w:rPr>
        <w:t>AFDELING 9 – DIE KO</w:t>
      </w:r>
      <w:r w:rsidR="002D082F" w:rsidRPr="009C6FA4">
        <w:rPr>
          <w:rFonts w:ascii="Tw Cen MT" w:eastAsia="Dotum" w:hAnsi="Tw Cen MT" w:cstheme="minorHAnsi"/>
          <w:b/>
          <w:lang w:val="en-US"/>
        </w:rPr>
        <w:t>N</w:t>
      </w:r>
      <w:r w:rsidRPr="009C6FA4">
        <w:rPr>
          <w:rFonts w:ascii="Tw Cen MT" w:eastAsia="Dotum" w:hAnsi="Tw Cen MT" w:cstheme="minorHAnsi"/>
          <w:b/>
          <w:lang w:val="en-US"/>
        </w:rPr>
        <w:t>SULENT VAN DIE GEMEENTE</w:t>
      </w:r>
    </w:p>
    <w:p w14:paraId="55D4AB64" w14:textId="4B9D83EB" w:rsidR="00093060" w:rsidRPr="009C6FA4" w:rsidRDefault="00093060" w:rsidP="00093060">
      <w:pPr>
        <w:jc w:val="both"/>
        <w:rPr>
          <w:rFonts w:ascii="Tw Cen MT" w:eastAsia="Dotum" w:hAnsi="Tw Cen MT" w:cstheme="minorHAnsi"/>
          <w:bCs/>
          <w:lang w:val="en-US"/>
        </w:rPr>
      </w:pPr>
      <w:r w:rsidRPr="009C6FA4">
        <w:rPr>
          <w:rFonts w:ascii="Tw Cen MT" w:eastAsia="Dotum" w:hAnsi="Tw Cen MT" w:cstheme="minorHAnsi"/>
          <w:bCs/>
          <w:lang w:val="en-US"/>
        </w:rPr>
        <w:t>Die Gemeente mag</w:t>
      </w:r>
      <w:r w:rsidR="002D082F" w:rsidRPr="009C6FA4">
        <w:rPr>
          <w:rFonts w:ascii="Tw Cen MT" w:eastAsia="Dotum" w:hAnsi="Tw Cen MT" w:cstheme="minorHAnsi"/>
          <w:bCs/>
          <w:lang w:val="en-US"/>
        </w:rPr>
        <w:t>/moet</w:t>
      </w:r>
      <w:r w:rsidRPr="009C6FA4">
        <w:rPr>
          <w:rFonts w:ascii="Tw Cen MT" w:eastAsia="Dotum" w:hAnsi="Tw Cen MT" w:cstheme="minorHAnsi"/>
          <w:bCs/>
          <w:lang w:val="en-US"/>
        </w:rPr>
        <w:t xml:space="preserve"> ’n konsulent aanwys wat ’n erkende leraar van die Afrikaanse Baptistekerke is</w:t>
      </w:r>
      <w:r w:rsidR="00732C8A" w:rsidRPr="009C6FA4">
        <w:rPr>
          <w:rFonts w:ascii="Tw Cen MT" w:eastAsia="Dotum" w:hAnsi="Tw Cen MT" w:cstheme="minorHAnsi"/>
          <w:bCs/>
          <w:lang w:val="en-US"/>
        </w:rPr>
        <w:t xml:space="preserve"> of lede van die Uitvoerende Komitee van die ABK.</w:t>
      </w:r>
    </w:p>
    <w:p w14:paraId="7646AFD6" w14:textId="54113892" w:rsidR="00732C8A" w:rsidRPr="009C6FA4" w:rsidRDefault="00732C8A" w:rsidP="00A36F7B">
      <w:pPr>
        <w:pStyle w:val="ListParagraph"/>
        <w:numPr>
          <w:ilvl w:val="0"/>
          <w:numId w:val="17"/>
        </w:numPr>
        <w:jc w:val="both"/>
        <w:rPr>
          <w:rFonts w:ascii="Tw Cen MT" w:eastAsia="Dotum" w:hAnsi="Tw Cen MT" w:cstheme="minorHAnsi"/>
          <w:bCs/>
          <w:lang w:val="en-US"/>
        </w:rPr>
      </w:pPr>
      <w:r w:rsidRPr="009C6FA4">
        <w:rPr>
          <w:rFonts w:ascii="Tw Cen MT" w:eastAsia="Dotum" w:hAnsi="Tw Cen MT" w:cstheme="minorHAnsi"/>
          <w:bCs/>
          <w:lang w:val="en-US"/>
        </w:rPr>
        <w:t xml:space="preserve">In gevalle waar die leraar van die gemeente ’n beroep aanvaar sal die hulp van die Konsulent gevra kan word om te help in die </w:t>
      </w:r>
      <w:r w:rsidR="00D66836" w:rsidRPr="009C6FA4">
        <w:rPr>
          <w:rFonts w:ascii="Tw Cen MT" w:eastAsia="Dotum" w:hAnsi="Tw Cen MT" w:cstheme="minorHAnsi"/>
          <w:bCs/>
          <w:lang w:val="en-US"/>
        </w:rPr>
        <w:t>beroepsproses</w:t>
      </w:r>
      <w:r w:rsidRPr="009C6FA4">
        <w:rPr>
          <w:rFonts w:ascii="Tw Cen MT" w:eastAsia="Dotum" w:hAnsi="Tw Cen MT" w:cstheme="minorHAnsi"/>
          <w:bCs/>
          <w:lang w:val="en-US"/>
        </w:rPr>
        <w:t xml:space="preserve"> van ’n nuwe leraar/herder vir die gemeente.</w:t>
      </w:r>
    </w:p>
    <w:p w14:paraId="32757A49" w14:textId="77777777" w:rsidR="00732C8A" w:rsidRPr="009C6FA4" w:rsidRDefault="00732C8A" w:rsidP="00A36F7B">
      <w:pPr>
        <w:pStyle w:val="ListParagraph"/>
        <w:numPr>
          <w:ilvl w:val="0"/>
          <w:numId w:val="17"/>
        </w:numPr>
        <w:jc w:val="both"/>
        <w:rPr>
          <w:rFonts w:ascii="Tw Cen MT" w:eastAsia="Dotum" w:hAnsi="Tw Cen MT" w:cstheme="minorHAnsi"/>
          <w:bCs/>
          <w:lang w:val="en-US"/>
        </w:rPr>
      </w:pPr>
      <w:r w:rsidRPr="009C6FA4">
        <w:rPr>
          <w:rFonts w:ascii="Tw Cen MT" w:eastAsia="Dotum" w:hAnsi="Tw Cen MT" w:cstheme="minorHAnsi"/>
          <w:bCs/>
          <w:lang w:val="en-US"/>
        </w:rPr>
        <w:lastRenderedPageBreak/>
        <w:t>Ingeval die leraar sou siek word tot die mate dat hy nie sy werk kan doen nie, kan die hulp van die konsulent aangevra word.</w:t>
      </w:r>
    </w:p>
    <w:p w14:paraId="24EEFC72" w14:textId="0EC57967" w:rsidR="00732C8A" w:rsidRPr="009C6FA4" w:rsidRDefault="00732C8A" w:rsidP="00A36F7B">
      <w:pPr>
        <w:pStyle w:val="ListParagraph"/>
        <w:numPr>
          <w:ilvl w:val="0"/>
          <w:numId w:val="17"/>
        </w:numPr>
        <w:jc w:val="both"/>
        <w:rPr>
          <w:rFonts w:ascii="Tw Cen MT" w:eastAsia="Dotum" w:hAnsi="Tw Cen MT" w:cstheme="minorHAnsi"/>
          <w:bCs/>
          <w:lang w:val="en-US"/>
        </w:rPr>
      </w:pPr>
      <w:r w:rsidRPr="009C6FA4">
        <w:rPr>
          <w:rFonts w:ascii="Tw Cen MT" w:eastAsia="Dotum" w:hAnsi="Tw Cen MT" w:cstheme="minorHAnsi"/>
          <w:bCs/>
          <w:lang w:val="en-US"/>
        </w:rPr>
        <w:t xml:space="preserve">Sou die leraar van die gemeente weens omstandighede nie as voorsitter van die vergadering kan optree nie, kan die hulp van die konsulent ingeroep word. </w:t>
      </w:r>
    </w:p>
    <w:p w14:paraId="48CF1A24" w14:textId="6A63D97B" w:rsidR="0066716D" w:rsidRPr="009C6FA4" w:rsidRDefault="0066716D" w:rsidP="00A36F7B">
      <w:pPr>
        <w:pStyle w:val="ListParagraph"/>
        <w:numPr>
          <w:ilvl w:val="0"/>
          <w:numId w:val="17"/>
        </w:numPr>
        <w:jc w:val="both"/>
        <w:rPr>
          <w:rFonts w:eastAsiaTheme="minorEastAsia"/>
          <w:sz w:val="24"/>
          <w:szCs w:val="24"/>
          <w:lang w:val="en-US"/>
        </w:rPr>
      </w:pPr>
      <w:r w:rsidRPr="009C6FA4">
        <w:rPr>
          <w:rFonts w:ascii="Tw Cen MT" w:eastAsia="Dotum" w:hAnsi="Tw Cen MT"/>
          <w:lang w:val="en-US"/>
        </w:rPr>
        <w:t xml:space="preserve">Die gemeente moet ‘n konsulent kies, wat ‘n geakrediteerde leraar, van die ABK moet wees, Ingeval die leraar van die gemeente ‘n beroep aanvaar, en daar geen ander plaaslike ouderling aangestel is nie, sal die konsulent van die gemeente as voorsitter van die kerkraad en gemeente optree. </w:t>
      </w:r>
      <w:r w:rsidR="00A661C2" w:rsidRPr="009C6FA4">
        <w:rPr>
          <w:rFonts w:ascii="Tw Cen MT" w:eastAsia="Dotum" w:hAnsi="Tw Cen MT"/>
          <w:lang w:val="en-US"/>
        </w:rPr>
        <w:t xml:space="preserve">Indien daar wel ‘n ouderling is sal die konsulent in samewerking (raadgewende) met die ouderling die gemeente dien. </w:t>
      </w:r>
      <w:r w:rsidRPr="009C6FA4">
        <w:rPr>
          <w:rFonts w:ascii="Tw Cen MT" w:eastAsia="Dotum" w:hAnsi="Tw Cen MT"/>
          <w:lang w:val="en-US"/>
        </w:rPr>
        <w:t xml:space="preserve">Ingeval die gemeente nie ‘n konsulent het nie of hy nie beskikbaar is nie, moet die kerkraad die Uitvoerende Komitee nader om ‘n konsulent aan te wys, of met toestemming van die Dagbestuur, uit eie geledere </w:t>
      </w:r>
      <w:r w:rsidR="006349F4">
        <w:rPr>
          <w:rFonts w:ascii="Tw Cen MT" w:eastAsia="Dotum" w:hAnsi="Tw Cen MT"/>
          <w:lang w:val="en-US"/>
        </w:rPr>
        <w:t xml:space="preserve">’n </w:t>
      </w:r>
      <w:r w:rsidRPr="009C6FA4">
        <w:rPr>
          <w:rFonts w:ascii="Tw Cen MT" w:eastAsia="Dotum" w:hAnsi="Tw Cen MT"/>
          <w:lang w:val="en-US"/>
        </w:rPr>
        <w:t xml:space="preserve">voorsitter benoem. </w:t>
      </w:r>
    </w:p>
    <w:p w14:paraId="585808AE" w14:textId="67430597" w:rsidR="00177DC4" w:rsidRPr="009C6FA4" w:rsidRDefault="00177DC4" w:rsidP="5AFC44FF">
      <w:pPr>
        <w:jc w:val="both"/>
        <w:rPr>
          <w:rFonts w:ascii="Tw Cen MT" w:eastAsia="Dotum" w:hAnsi="Tw Cen MT"/>
          <w:b/>
          <w:bCs/>
          <w:lang w:val="en-US"/>
        </w:rPr>
      </w:pPr>
      <w:r w:rsidRPr="009C6FA4">
        <w:rPr>
          <w:rFonts w:ascii="Tw Cen MT" w:eastAsia="Dotum" w:hAnsi="Tw Cen MT"/>
          <w:b/>
          <w:bCs/>
          <w:lang w:val="en-US"/>
        </w:rPr>
        <w:t xml:space="preserve">AFDELING </w:t>
      </w:r>
      <w:r w:rsidR="00D66836" w:rsidRPr="009C6FA4">
        <w:rPr>
          <w:rFonts w:ascii="Tw Cen MT" w:eastAsia="Dotum" w:hAnsi="Tw Cen MT"/>
          <w:b/>
          <w:bCs/>
          <w:lang w:val="en-US"/>
        </w:rPr>
        <w:t>10</w:t>
      </w:r>
      <w:r w:rsidRPr="009C6FA4">
        <w:rPr>
          <w:rFonts w:ascii="Tw Cen MT" w:eastAsia="Dotum" w:hAnsi="Tw Cen MT"/>
          <w:b/>
          <w:bCs/>
          <w:lang w:val="en-US"/>
        </w:rPr>
        <w:t xml:space="preserve"> – DIE BEROEP VAN ’n LERAAR</w:t>
      </w:r>
      <w:r w:rsidR="0089648E" w:rsidRPr="009C6FA4">
        <w:rPr>
          <w:rFonts w:ascii="Tw Cen MT" w:eastAsia="Dotum" w:hAnsi="Tw Cen MT"/>
          <w:b/>
          <w:bCs/>
          <w:lang w:val="en-US"/>
        </w:rPr>
        <w:t xml:space="preserve"> – (Sien Aanhangsel 1 hieronder).</w:t>
      </w:r>
    </w:p>
    <w:p w14:paraId="016AB03E" w14:textId="10ADCD95" w:rsidR="00177DC4" w:rsidRPr="009C6FA4" w:rsidRDefault="00177DC4" w:rsidP="5AFC44FF">
      <w:pPr>
        <w:jc w:val="both"/>
        <w:rPr>
          <w:rFonts w:ascii="Tw Cen MT" w:eastAsia="Dotum" w:hAnsi="Tw Cen MT"/>
          <w:lang w:val="en-US"/>
        </w:rPr>
      </w:pPr>
      <w:r w:rsidRPr="009C6FA4">
        <w:rPr>
          <w:rFonts w:ascii="Tw Cen MT" w:eastAsia="Dotum" w:hAnsi="Tw Cen MT"/>
          <w:lang w:val="en-US"/>
        </w:rPr>
        <w:t>Indien een of meer van die leraarsposte vakant word, sal ‘n spesiale gemeentevergadering onder voorsitterskap van die ouderlinge, belê word om die wenslikheid al da</w:t>
      </w:r>
      <w:r w:rsidR="00DC4979">
        <w:rPr>
          <w:rFonts w:ascii="Tw Cen MT" w:eastAsia="Dotum" w:hAnsi="Tw Cen MT"/>
          <w:lang w:val="en-US"/>
        </w:rPr>
        <w:t xml:space="preserve">n </w:t>
      </w:r>
      <w:r w:rsidRPr="009C6FA4">
        <w:rPr>
          <w:rFonts w:ascii="Tw Cen MT" w:eastAsia="Dotum" w:hAnsi="Tw Cen MT"/>
          <w:lang w:val="en-US"/>
        </w:rPr>
        <w:t xml:space="preserve">nie van </w:t>
      </w:r>
      <w:r w:rsidR="00C42766">
        <w:rPr>
          <w:rFonts w:ascii="Tw Cen MT" w:eastAsia="Dotum" w:hAnsi="Tw Cen MT"/>
          <w:lang w:val="en-US"/>
        </w:rPr>
        <w:t xml:space="preserve">’n </w:t>
      </w:r>
      <w:r w:rsidRPr="009C6FA4">
        <w:rPr>
          <w:rFonts w:ascii="Tw Cen MT" w:eastAsia="Dotum" w:hAnsi="Tw Cen MT"/>
          <w:lang w:val="en-US"/>
        </w:rPr>
        <w:t>beroep te bespreek.</w:t>
      </w:r>
    </w:p>
    <w:p w14:paraId="4EF959CC" w14:textId="3BFAA72B" w:rsidR="00B75622" w:rsidRPr="009C6FA4" w:rsidRDefault="00B75622" w:rsidP="00A36F7B">
      <w:pPr>
        <w:pStyle w:val="ListParagraph"/>
        <w:numPr>
          <w:ilvl w:val="0"/>
          <w:numId w:val="9"/>
        </w:numPr>
        <w:spacing w:line="266" w:lineRule="auto"/>
        <w:jc w:val="both"/>
        <w:rPr>
          <w:rFonts w:ascii="Tw Cen MT" w:hAnsi="Tw Cen MT"/>
          <w:bCs/>
          <w:i/>
          <w:iCs/>
          <w:lang w:val="en-US"/>
        </w:rPr>
      </w:pPr>
      <w:r w:rsidRPr="009C6FA4">
        <w:rPr>
          <w:rFonts w:ascii="Tw Cen MT" w:hAnsi="Tw Cen MT"/>
          <w:bCs/>
          <w:i/>
          <w:iCs/>
          <w:lang w:val="en-US"/>
        </w:rPr>
        <w:t xml:space="preserve">Die plaaslike gemeente sal die algemene kantoor van die Afrikaanse Baptiste Kerke skriftelik verwittig van die voorneme om </w:t>
      </w:r>
      <w:r w:rsidR="00896A61">
        <w:rPr>
          <w:rFonts w:ascii="Tw Cen MT" w:hAnsi="Tw Cen MT"/>
          <w:bCs/>
          <w:i/>
          <w:iCs/>
          <w:lang w:val="en-US"/>
        </w:rPr>
        <w:t xml:space="preserve">’n </w:t>
      </w:r>
      <w:r w:rsidRPr="009C6FA4">
        <w:rPr>
          <w:rFonts w:ascii="Tw Cen MT" w:hAnsi="Tw Cen MT"/>
          <w:bCs/>
          <w:i/>
          <w:iCs/>
          <w:lang w:val="en-US"/>
        </w:rPr>
        <w:t>leraar / hulpleraar te beroep.</w:t>
      </w:r>
    </w:p>
    <w:p w14:paraId="06AD49EF" w14:textId="34FE23FE" w:rsidR="00B75622" w:rsidRPr="009C6FA4" w:rsidRDefault="00B75622" w:rsidP="00A36F7B">
      <w:pPr>
        <w:pStyle w:val="ListParagraph"/>
        <w:numPr>
          <w:ilvl w:val="0"/>
          <w:numId w:val="9"/>
        </w:numPr>
        <w:spacing w:line="235" w:lineRule="auto"/>
        <w:jc w:val="both"/>
        <w:rPr>
          <w:rFonts w:ascii="Tw Cen MT" w:hAnsi="Tw Cen MT"/>
          <w:bCs/>
          <w:i/>
          <w:iCs/>
          <w:lang w:val="en-US"/>
        </w:rPr>
      </w:pPr>
      <w:r w:rsidRPr="009C6FA4">
        <w:rPr>
          <w:rFonts w:ascii="Tw Cen MT" w:hAnsi="Tw Cen MT"/>
          <w:bCs/>
          <w:i/>
          <w:iCs/>
          <w:lang w:val="en-US"/>
        </w:rPr>
        <w:t xml:space="preserve">Die proses vir die beroep van </w:t>
      </w:r>
      <w:r w:rsidR="00896A61">
        <w:rPr>
          <w:rFonts w:ascii="Tw Cen MT" w:hAnsi="Tw Cen MT"/>
          <w:bCs/>
          <w:i/>
          <w:iCs/>
          <w:lang w:val="en-US"/>
        </w:rPr>
        <w:t xml:space="preserve">’n </w:t>
      </w:r>
      <w:r w:rsidRPr="009C6FA4">
        <w:rPr>
          <w:rFonts w:ascii="Tw Cen MT" w:hAnsi="Tw Cen MT"/>
          <w:bCs/>
          <w:i/>
          <w:iCs/>
          <w:lang w:val="en-US"/>
        </w:rPr>
        <w:t>leraar word deur die plaaslike gemeente se konstitusie bepaal en sal ter alle tye deur die beroepskomitee eerbiedig word.</w:t>
      </w:r>
    </w:p>
    <w:p w14:paraId="6E4AF396" w14:textId="7AC7CD67" w:rsidR="00B75622" w:rsidRPr="009C6FA4" w:rsidRDefault="00B75622" w:rsidP="00A36F7B">
      <w:pPr>
        <w:pStyle w:val="ListParagraph"/>
        <w:numPr>
          <w:ilvl w:val="1"/>
          <w:numId w:val="9"/>
        </w:numPr>
        <w:spacing w:line="272" w:lineRule="auto"/>
        <w:jc w:val="both"/>
        <w:rPr>
          <w:rFonts w:ascii="Tw Cen MT" w:hAnsi="Tw Cen MT"/>
          <w:bCs/>
          <w:i/>
          <w:iCs/>
          <w:lang w:val="en-US"/>
        </w:rPr>
      </w:pPr>
      <w:r w:rsidRPr="009C6FA4">
        <w:rPr>
          <w:rFonts w:ascii="Tw Cen MT" w:hAnsi="Tw Cen MT"/>
          <w:bCs/>
          <w:i/>
          <w:iCs/>
          <w:lang w:val="en-US"/>
        </w:rPr>
        <w:t xml:space="preserve">Indien die plaaslike gemeente se konstitusie nie voorsiening maak vir die beroepsproses van </w:t>
      </w:r>
      <w:r w:rsidR="00896A61">
        <w:rPr>
          <w:rFonts w:ascii="Tw Cen MT" w:hAnsi="Tw Cen MT"/>
          <w:bCs/>
          <w:i/>
          <w:iCs/>
          <w:lang w:val="en-US"/>
        </w:rPr>
        <w:t xml:space="preserve">’n </w:t>
      </w:r>
      <w:r w:rsidRPr="009C6FA4">
        <w:rPr>
          <w:rFonts w:ascii="Tw Cen MT" w:hAnsi="Tw Cen MT"/>
          <w:bCs/>
          <w:i/>
          <w:iCs/>
          <w:lang w:val="en-US"/>
        </w:rPr>
        <w:t xml:space="preserve"> leraar nie, sal die UK die proses bepaal. </w:t>
      </w:r>
    </w:p>
    <w:p w14:paraId="751532F5" w14:textId="5C808B79" w:rsidR="00B75622" w:rsidRPr="009C6FA4" w:rsidRDefault="00B75622" w:rsidP="00A36F7B">
      <w:pPr>
        <w:pStyle w:val="ListParagraph"/>
        <w:numPr>
          <w:ilvl w:val="1"/>
          <w:numId w:val="9"/>
        </w:numPr>
        <w:spacing w:line="272" w:lineRule="auto"/>
        <w:jc w:val="both"/>
        <w:rPr>
          <w:rFonts w:ascii="Tw Cen MT" w:hAnsi="Tw Cen MT"/>
          <w:bCs/>
          <w:i/>
          <w:iCs/>
          <w:lang w:val="en-US"/>
        </w:rPr>
      </w:pPr>
      <w:r w:rsidRPr="009C6FA4">
        <w:rPr>
          <w:rFonts w:ascii="Tw Cen MT" w:hAnsi="Tw Cen MT"/>
          <w:bCs/>
          <w:i/>
          <w:iCs/>
          <w:lang w:val="en-US"/>
        </w:rPr>
        <w:t xml:space="preserve">Die Uitvoerende Komitee, en of </w:t>
      </w:r>
      <w:r w:rsidR="00896A61">
        <w:rPr>
          <w:rFonts w:ascii="Tw Cen MT" w:hAnsi="Tw Cen MT"/>
          <w:bCs/>
          <w:i/>
          <w:iCs/>
          <w:lang w:val="en-US"/>
        </w:rPr>
        <w:t xml:space="preserve">’n </w:t>
      </w:r>
      <w:r w:rsidRPr="009C6FA4">
        <w:rPr>
          <w:rFonts w:ascii="Tw Cen MT" w:hAnsi="Tw Cen MT"/>
          <w:bCs/>
          <w:i/>
          <w:iCs/>
          <w:lang w:val="en-US"/>
        </w:rPr>
        <w:t>afvaardiging, sal ex-officio deel van die gemeente se beroepskomitee wees. Die afgevaardigdes van die UK sal slegs in die hoedanigheid van raadgewer/s optree en nie stemreg hê nie.</w:t>
      </w:r>
    </w:p>
    <w:p w14:paraId="6D2D9C39" w14:textId="0FB3AD10" w:rsidR="00B75622" w:rsidRPr="009C6FA4" w:rsidRDefault="00B75622" w:rsidP="00A36F7B">
      <w:pPr>
        <w:pStyle w:val="ListParagraph"/>
        <w:numPr>
          <w:ilvl w:val="0"/>
          <w:numId w:val="9"/>
        </w:numPr>
        <w:spacing w:line="266" w:lineRule="auto"/>
        <w:jc w:val="both"/>
        <w:rPr>
          <w:rFonts w:ascii="Tw Cen MT" w:hAnsi="Tw Cen MT"/>
          <w:bCs/>
          <w:i/>
          <w:iCs/>
          <w:lang w:val="en-US"/>
        </w:rPr>
      </w:pPr>
      <w:r w:rsidRPr="009C6FA4">
        <w:rPr>
          <w:rFonts w:ascii="Tw Cen MT" w:hAnsi="Tw Cen MT"/>
          <w:bCs/>
          <w:i/>
          <w:iCs/>
          <w:lang w:val="en-US"/>
        </w:rPr>
        <w:t>Slegs persone w</w:t>
      </w:r>
      <w:r w:rsidR="00896A61">
        <w:rPr>
          <w:rFonts w:ascii="Tw Cen MT" w:hAnsi="Tw Cen MT"/>
          <w:bCs/>
          <w:i/>
          <w:iCs/>
          <w:lang w:val="en-US"/>
        </w:rPr>
        <w:t xml:space="preserve">at </w:t>
      </w:r>
      <w:r w:rsidRPr="009C6FA4">
        <w:rPr>
          <w:rFonts w:ascii="Tw Cen MT" w:hAnsi="Tw Cen MT"/>
          <w:bCs/>
          <w:i/>
          <w:iCs/>
          <w:lang w:val="en-US"/>
        </w:rPr>
        <w:t>amptelik deur die ABK erken word as geskikte kandidaat vir die pastoraat sal deur die gemeente oorweeg kan word as leraar.</w:t>
      </w:r>
    </w:p>
    <w:p w14:paraId="09CF369D" w14:textId="01D6BB19" w:rsidR="00B75622" w:rsidRPr="009C6FA4" w:rsidRDefault="00B75622" w:rsidP="00A36F7B">
      <w:pPr>
        <w:pStyle w:val="ListParagraph"/>
        <w:numPr>
          <w:ilvl w:val="0"/>
          <w:numId w:val="9"/>
        </w:numPr>
        <w:spacing w:line="273" w:lineRule="auto"/>
        <w:ind w:right="20"/>
        <w:jc w:val="both"/>
        <w:rPr>
          <w:rFonts w:ascii="Tw Cen MT" w:hAnsi="Tw Cen MT"/>
          <w:bCs/>
          <w:i/>
          <w:iCs/>
          <w:lang w:val="en-US"/>
        </w:rPr>
      </w:pPr>
      <w:r w:rsidRPr="009C6FA4">
        <w:rPr>
          <w:rFonts w:ascii="Tw Cen MT" w:hAnsi="Tw Cen MT"/>
          <w:bCs/>
          <w:i/>
          <w:iCs/>
          <w:lang w:val="en-US"/>
        </w:rPr>
        <w:t xml:space="preserve">Indien die voorkeur kandidaat van </w:t>
      </w:r>
      <w:r w:rsidR="00896A61">
        <w:rPr>
          <w:rFonts w:ascii="Tw Cen MT" w:hAnsi="Tw Cen MT"/>
          <w:bCs/>
          <w:i/>
          <w:iCs/>
          <w:lang w:val="en-US"/>
        </w:rPr>
        <w:t xml:space="preserve">’n </w:t>
      </w:r>
      <w:r w:rsidRPr="009C6FA4">
        <w:rPr>
          <w:rFonts w:ascii="Tw Cen MT" w:hAnsi="Tw Cen MT"/>
          <w:bCs/>
          <w:i/>
          <w:iCs/>
          <w:lang w:val="en-US"/>
        </w:rPr>
        <w:t>gemeente nie erkenning as geskikte kandidaat vir die pastorale bediening by die ABK geniet nie, sal so</w:t>
      </w:r>
      <w:r w:rsidR="00896A61">
        <w:rPr>
          <w:rFonts w:ascii="Tw Cen MT" w:hAnsi="Tw Cen MT"/>
          <w:bCs/>
          <w:i/>
          <w:iCs/>
          <w:lang w:val="en-US"/>
        </w:rPr>
        <w:t xml:space="preserve"> ’n </w:t>
      </w:r>
      <w:r w:rsidRPr="009C6FA4">
        <w:rPr>
          <w:rFonts w:ascii="Tw Cen MT" w:hAnsi="Tw Cen MT"/>
          <w:bCs/>
          <w:i/>
          <w:iCs/>
          <w:lang w:val="en-US"/>
        </w:rPr>
        <w:t xml:space="preserve">persoon verplig wees om amptelik aansoek te doen volgens die vereiste beleidsproses, alvorens </w:t>
      </w:r>
      <w:r w:rsidR="00896A61">
        <w:rPr>
          <w:rFonts w:ascii="Tw Cen MT" w:hAnsi="Tw Cen MT"/>
          <w:bCs/>
          <w:i/>
          <w:iCs/>
          <w:lang w:val="en-US"/>
        </w:rPr>
        <w:t xml:space="preserve">’n </w:t>
      </w:r>
      <w:r w:rsidRPr="009C6FA4">
        <w:rPr>
          <w:rFonts w:ascii="Tw Cen MT" w:hAnsi="Tw Cen MT"/>
          <w:bCs/>
          <w:i/>
          <w:iCs/>
          <w:lang w:val="en-US"/>
        </w:rPr>
        <w:t xml:space="preserve">beroep deur die plaaslike gemeente uitgebring kan word. Persone wat reeds erkenning as leraar van die Baptiste Unie geniet sal ook aan die vereistes van </w:t>
      </w:r>
      <w:r w:rsidR="008B3F38" w:rsidRPr="009C6FA4">
        <w:rPr>
          <w:rFonts w:ascii="Tw Cen MT" w:hAnsi="Tw Cen MT"/>
          <w:bCs/>
          <w:i/>
          <w:iCs/>
          <w:lang w:val="en-US"/>
        </w:rPr>
        <w:t xml:space="preserve">ABK </w:t>
      </w:r>
      <w:r w:rsidRPr="009C6FA4">
        <w:rPr>
          <w:rFonts w:ascii="Tw Cen MT" w:hAnsi="Tw Cen MT"/>
          <w:bCs/>
          <w:i/>
          <w:iCs/>
          <w:lang w:val="en-US"/>
        </w:rPr>
        <w:t>bepaling</w:t>
      </w:r>
      <w:r w:rsidR="008B3F38" w:rsidRPr="009C6FA4">
        <w:rPr>
          <w:rFonts w:ascii="Tw Cen MT" w:hAnsi="Tw Cen MT"/>
          <w:bCs/>
          <w:i/>
          <w:iCs/>
          <w:lang w:val="en-US"/>
        </w:rPr>
        <w:t>s</w:t>
      </w:r>
      <w:r w:rsidRPr="009C6FA4">
        <w:rPr>
          <w:rFonts w:ascii="Tw Cen MT" w:hAnsi="Tw Cen MT"/>
          <w:bCs/>
          <w:i/>
          <w:iCs/>
          <w:lang w:val="en-US"/>
        </w:rPr>
        <w:t xml:space="preserve"> onderwerp word. Gegewe die feit dat </w:t>
      </w:r>
      <w:r w:rsidR="00896A61">
        <w:rPr>
          <w:rFonts w:ascii="Tw Cen MT" w:hAnsi="Tw Cen MT"/>
          <w:bCs/>
          <w:i/>
          <w:iCs/>
          <w:lang w:val="en-US"/>
        </w:rPr>
        <w:t xml:space="preserve">’n </w:t>
      </w:r>
      <w:r w:rsidRPr="009C6FA4">
        <w:rPr>
          <w:rFonts w:ascii="Tw Cen MT" w:hAnsi="Tw Cen MT"/>
          <w:bCs/>
          <w:i/>
          <w:iCs/>
          <w:lang w:val="en-US"/>
        </w:rPr>
        <w:t>behoudende evangeliese teologiese grondslag nie binne die klimaat van die Baptiste Unie gewaarborg kan word nie.</w:t>
      </w:r>
    </w:p>
    <w:p w14:paraId="19609870" w14:textId="4950D4FE" w:rsidR="00B75622" w:rsidRPr="009C6FA4" w:rsidRDefault="00B75622" w:rsidP="00B75622">
      <w:pPr>
        <w:pStyle w:val="ListParagraph"/>
        <w:spacing w:line="266" w:lineRule="auto"/>
        <w:ind w:left="1080"/>
        <w:jc w:val="both"/>
        <w:rPr>
          <w:rFonts w:ascii="Tw Cen MT" w:hAnsi="Tw Cen MT"/>
          <w:bCs/>
          <w:i/>
          <w:iCs/>
          <w:lang w:val="en-US"/>
        </w:rPr>
      </w:pPr>
    </w:p>
    <w:p w14:paraId="74F7D9EA" w14:textId="49A87540" w:rsidR="00177DC4" w:rsidRPr="009C6FA4" w:rsidRDefault="00177DC4" w:rsidP="00A36F7B">
      <w:pPr>
        <w:numPr>
          <w:ilvl w:val="1"/>
          <w:numId w:val="9"/>
        </w:numPr>
        <w:ind w:left="720"/>
        <w:contextualSpacing/>
        <w:jc w:val="both"/>
        <w:rPr>
          <w:rFonts w:ascii="Tw Cen MT" w:eastAsia="Dotum" w:hAnsi="Tw Cen MT"/>
          <w:lang w:val="en-US"/>
        </w:rPr>
      </w:pPr>
      <w:r w:rsidRPr="009C6FA4">
        <w:rPr>
          <w:rFonts w:ascii="Tw Cen MT" w:eastAsia="Dotum" w:hAnsi="Tw Cen MT"/>
          <w:lang w:val="en-US"/>
        </w:rPr>
        <w:t xml:space="preserve">Indien die gemeentevergadering besluit om </w:t>
      </w:r>
      <w:r w:rsidR="00896A61">
        <w:rPr>
          <w:rFonts w:ascii="Tw Cen MT" w:eastAsia="Dotum" w:hAnsi="Tw Cen MT"/>
          <w:lang w:val="en-US"/>
        </w:rPr>
        <w:t xml:space="preserve">’n </w:t>
      </w:r>
      <w:r w:rsidRPr="009C6FA4">
        <w:rPr>
          <w:rFonts w:ascii="Tw Cen MT" w:eastAsia="Dotum" w:hAnsi="Tw Cen MT"/>
          <w:lang w:val="en-US"/>
        </w:rPr>
        <w:t>beroe</w:t>
      </w:r>
      <w:r w:rsidR="007466D8">
        <w:rPr>
          <w:rFonts w:ascii="Tw Cen MT" w:eastAsia="Dotum" w:hAnsi="Tw Cen MT"/>
          <w:lang w:val="en-US"/>
        </w:rPr>
        <w:t xml:space="preserve">p </w:t>
      </w:r>
      <w:r w:rsidRPr="009C6FA4">
        <w:rPr>
          <w:rFonts w:ascii="Tw Cen MT" w:eastAsia="Dotum" w:hAnsi="Tw Cen MT"/>
          <w:lang w:val="en-US"/>
        </w:rPr>
        <w:t>uit te bring (</w:t>
      </w:r>
      <w:r w:rsidR="00D66836" w:rsidRPr="009C6FA4">
        <w:rPr>
          <w:rFonts w:ascii="Tw Cen MT" w:eastAsia="Dotum" w:hAnsi="Tw Cen MT"/>
          <w:lang w:val="en-US"/>
        </w:rPr>
        <w:t>10</w:t>
      </w:r>
      <w:r w:rsidRPr="009C6FA4">
        <w:rPr>
          <w:rFonts w:ascii="Tw Cen MT" w:eastAsia="Dotum" w:hAnsi="Tw Cen MT"/>
          <w:lang w:val="en-US"/>
        </w:rPr>
        <w:t>.1), sal die gemeenteraad onder voorsitterskap van die oude</w:t>
      </w:r>
      <w:r w:rsidR="007466D8">
        <w:rPr>
          <w:rFonts w:ascii="Tw Cen MT" w:eastAsia="Dotum" w:hAnsi="Tw Cen MT"/>
          <w:lang w:val="en-US"/>
        </w:rPr>
        <w:t xml:space="preserve">rlinge </w:t>
      </w:r>
      <w:r w:rsidRPr="009C6FA4">
        <w:rPr>
          <w:rFonts w:ascii="Tw Cen MT" w:eastAsia="Dotum" w:hAnsi="Tw Cen MT"/>
          <w:lang w:val="en-US"/>
        </w:rPr>
        <w:t>die komit</w:t>
      </w:r>
      <w:r w:rsidR="007466D8">
        <w:rPr>
          <w:rFonts w:ascii="Tw Cen MT" w:eastAsia="Dotum" w:hAnsi="Tw Cen MT"/>
          <w:lang w:val="en-US"/>
        </w:rPr>
        <w:t xml:space="preserve">ee </w:t>
      </w:r>
      <w:r w:rsidRPr="009C6FA4">
        <w:rPr>
          <w:rFonts w:ascii="Tw Cen MT" w:eastAsia="Dotum" w:hAnsi="Tw Cen MT"/>
          <w:lang w:val="en-US"/>
        </w:rPr>
        <w:t xml:space="preserve">vir die beroep uitmaak. </w:t>
      </w:r>
      <w:r w:rsidR="007466D8">
        <w:rPr>
          <w:rFonts w:ascii="Tw Cen MT" w:eastAsia="Dotum" w:hAnsi="Tw Cen MT"/>
          <w:lang w:val="en-US"/>
        </w:rPr>
        <w:t>Indien daar nie ouderlinge is om dit te hanteer nie, kan die Gemeente ’n versoek tot die Uitvoerende Komitee van die ABK rig om hulle by te staan.</w:t>
      </w:r>
    </w:p>
    <w:p w14:paraId="636FEA55" w14:textId="77777777" w:rsidR="00177DC4" w:rsidRPr="009C6FA4" w:rsidRDefault="00177DC4" w:rsidP="00A36F7B">
      <w:pPr>
        <w:numPr>
          <w:ilvl w:val="2"/>
          <w:numId w:val="9"/>
        </w:numPr>
        <w:contextualSpacing/>
        <w:jc w:val="both"/>
        <w:rPr>
          <w:rFonts w:ascii="Tw Cen MT" w:eastAsia="Dotum" w:hAnsi="Tw Cen MT"/>
          <w:lang w:val="en-US"/>
        </w:rPr>
      </w:pPr>
      <w:r w:rsidRPr="009C6FA4">
        <w:rPr>
          <w:rFonts w:ascii="Tw Cen MT" w:eastAsia="Dotum" w:hAnsi="Tw Cen MT"/>
          <w:lang w:val="en-US"/>
        </w:rPr>
        <w:t>Die komitee moet die nodige stappe neem om ‘n leraar te verkry.</w:t>
      </w:r>
    </w:p>
    <w:p w14:paraId="577D9BB7" w14:textId="77777777" w:rsidR="00177DC4" w:rsidRPr="009C6FA4" w:rsidRDefault="00177DC4" w:rsidP="00A36F7B">
      <w:pPr>
        <w:numPr>
          <w:ilvl w:val="2"/>
          <w:numId w:val="9"/>
        </w:numPr>
        <w:contextualSpacing/>
        <w:jc w:val="both"/>
        <w:rPr>
          <w:rFonts w:ascii="Tw Cen MT" w:eastAsia="Dotum" w:hAnsi="Tw Cen MT"/>
          <w:lang w:val="en-US"/>
        </w:rPr>
      </w:pPr>
      <w:r w:rsidRPr="009C6FA4">
        <w:rPr>
          <w:rFonts w:ascii="Tw Cen MT" w:eastAsia="Dotum" w:hAnsi="Tw Cen MT"/>
          <w:lang w:val="en-US"/>
        </w:rPr>
        <w:t>Elke lidmaat is geregtig om een gesekondeerde nominasie vir hierdie vakante pos by bogenoemde komitee in te handig.</w:t>
      </w:r>
    </w:p>
    <w:p w14:paraId="08CB9759" w14:textId="77777777" w:rsidR="00177DC4" w:rsidRPr="009C6FA4" w:rsidRDefault="00177DC4" w:rsidP="00A36F7B">
      <w:pPr>
        <w:numPr>
          <w:ilvl w:val="2"/>
          <w:numId w:val="9"/>
        </w:numPr>
        <w:contextualSpacing/>
        <w:jc w:val="both"/>
        <w:rPr>
          <w:rFonts w:ascii="Tw Cen MT" w:eastAsia="Dotum" w:hAnsi="Tw Cen MT"/>
          <w:lang w:val="en-US"/>
        </w:rPr>
      </w:pPr>
      <w:r w:rsidRPr="009C6FA4">
        <w:rPr>
          <w:rFonts w:ascii="Tw Cen MT" w:eastAsia="Dotum" w:hAnsi="Tw Cen MT"/>
          <w:lang w:val="en-US"/>
        </w:rPr>
        <w:t>Die komitee sal ondersoek instel na die karakter, geestelike en opvoedkundige kwalifikasies, bekwaamheid om te preek ens., van elke genomineerde persoon.</w:t>
      </w:r>
    </w:p>
    <w:p w14:paraId="0579D8F9" w14:textId="2F5D7C3D" w:rsidR="00177DC4" w:rsidRPr="009C6FA4" w:rsidRDefault="00177DC4" w:rsidP="00A36F7B">
      <w:pPr>
        <w:numPr>
          <w:ilvl w:val="2"/>
          <w:numId w:val="9"/>
        </w:numPr>
        <w:contextualSpacing/>
        <w:jc w:val="both"/>
        <w:rPr>
          <w:rFonts w:ascii="Tw Cen MT" w:eastAsia="Dotum" w:hAnsi="Tw Cen MT"/>
          <w:lang w:val="en-US"/>
        </w:rPr>
      </w:pPr>
      <w:r w:rsidRPr="009C6FA4">
        <w:rPr>
          <w:rFonts w:ascii="Tw Cen MT" w:eastAsia="Dotum" w:hAnsi="Tw Cen MT"/>
          <w:lang w:val="en-US"/>
        </w:rPr>
        <w:t xml:space="preserve">Die </w:t>
      </w:r>
      <w:r w:rsidR="00DC2DCD" w:rsidRPr="009C6FA4">
        <w:rPr>
          <w:rFonts w:ascii="Tw Cen MT" w:eastAsia="Dotum" w:hAnsi="Tw Cen MT"/>
          <w:lang w:val="en-US"/>
        </w:rPr>
        <w:t>beroepskomitee</w:t>
      </w:r>
      <w:r w:rsidRPr="009C6FA4">
        <w:rPr>
          <w:rFonts w:ascii="Tw Cen MT" w:eastAsia="Dotum" w:hAnsi="Tw Cen MT"/>
          <w:lang w:val="en-US"/>
        </w:rPr>
        <w:t xml:space="preserve"> moet net die naam van een persoon voor die gemeentevergadering lê vir beroep as leraar.</w:t>
      </w:r>
    </w:p>
    <w:p w14:paraId="2E857F4E" w14:textId="41DE5956" w:rsidR="00177DC4" w:rsidRPr="009C6FA4" w:rsidRDefault="00177DC4" w:rsidP="00A36F7B">
      <w:pPr>
        <w:numPr>
          <w:ilvl w:val="2"/>
          <w:numId w:val="9"/>
        </w:numPr>
        <w:contextualSpacing/>
        <w:jc w:val="both"/>
        <w:rPr>
          <w:rFonts w:ascii="Tw Cen MT" w:eastAsia="Dotum" w:hAnsi="Tw Cen MT"/>
          <w:lang w:val="en-US"/>
        </w:rPr>
      </w:pPr>
      <w:r w:rsidRPr="009C6FA4">
        <w:rPr>
          <w:rFonts w:ascii="Tw Cen MT" w:eastAsia="Dotum" w:hAnsi="Tw Cen MT"/>
          <w:lang w:val="en-US"/>
        </w:rPr>
        <w:t xml:space="preserve">Kennisgewing van so </w:t>
      </w:r>
      <w:r w:rsidR="0087715B">
        <w:rPr>
          <w:rFonts w:ascii="Tw Cen MT" w:eastAsia="Dotum" w:hAnsi="Tw Cen MT"/>
          <w:lang w:val="en-US"/>
        </w:rPr>
        <w:t xml:space="preserve">’n </w:t>
      </w:r>
      <w:r w:rsidRPr="009C6FA4">
        <w:rPr>
          <w:rFonts w:ascii="Tw Cen MT" w:eastAsia="Dotum" w:hAnsi="Tw Cen MT"/>
          <w:lang w:val="en-US"/>
        </w:rPr>
        <w:t xml:space="preserve">vergadering moet op drie (3) agtereenvolgende Sondae by </w:t>
      </w:r>
      <w:r w:rsidR="007466D8">
        <w:rPr>
          <w:rFonts w:ascii="Tw Cen MT" w:eastAsia="Dotum" w:hAnsi="Tw Cen MT"/>
          <w:lang w:val="en-US"/>
        </w:rPr>
        <w:t>die</w:t>
      </w:r>
      <w:r w:rsidRPr="009C6FA4">
        <w:rPr>
          <w:rFonts w:ascii="Tw Cen MT" w:eastAsia="Dotum" w:hAnsi="Tw Cen MT"/>
          <w:lang w:val="en-US"/>
        </w:rPr>
        <w:t xml:space="preserve"> erediens</w:t>
      </w:r>
      <w:r w:rsidR="004B2768">
        <w:rPr>
          <w:rFonts w:ascii="Tw Cen MT" w:eastAsia="Dotum" w:hAnsi="Tw Cen MT"/>
          <w:lang w:val="en-US"/>
        </w:rPr>
        <w:t>te</w:t>
      </w:r>
      <w:r w:rsidRPr="009C6FA4">
        <w:rPr>
          <w:rFonts w:ascii="Tw Cen MT" w:eastAsia="Dotum" w:hAnsi="Tw Cen MT"/>
          <w:lang w:val="en-US"/>
        </w:rPr>
        <w:t xml:space="preserve"> afgekondi</w:t>
      </w:r>
      <w:r w:rsidR="007466D8">
        <w:rPr>
          <w:rFonts w:ascii="Tw Cen MT" w:eastAsia="Dotum" w:hAnsi="Tw Cen MT"/>
          <w:lang w:val="en-US"/>
        </w:rPr>
        <w:t xml:space="preserve">g </w:t>
      </w:r>
      <w:r w:rsidRPr="009C6FA4">
        <w:rPr>
          <w:rFonts w:ascii="Tw Cen MT" w:eastAsia="Dotum" w:hAnsi="Tw Cen MT"/>
          <w:lang w:val="en-US"/>
        </w:rPr>
        <w:t>word.</w:t>
      </w:r>
    </w:p>
    <w:p w14:paraId="5271ABAD" w14:textId="30740CEC" w:rsidR="00177DC4" w:rsidRPr="009C6FA4" w:rsidRDefault="00177DC4" w:rsidP="00A36F7B">
      <w:pPr>
        <w:numPr>
          <w:ilvl w:val="2"/>
          <w:numId w:val="9"/>
        </w:numPr>
        <w:contextualSpacing/>
        <w:jc w:val="both"/>
        <w:rPr>
          <w:rFonts w:ascii="Tw Cen MT" w:eastAsia="Dotum" w:hAnsi="Tw Cen MT"/>
          <w:lang w:val="en-US"/>
        </w:rPr>
      </w:pPr>
      <w:r w:rsidRPr="009C6FA4">
        <w:rPr>
          <w:rFonts w:ascii="Tw Cen MT" w:eastAsia="Dotum" w:hAnsi="Tw Cen MT"/>
          <w:lang w:val="en-US"/>
        </w:rPr>
        <w:t xml:space="preserve">Enige aanbeveling wat die </w:t>
      </w:r>
      <w:r w:rsidR="00DC2DCD" w:rsidRPr="009C6FA4">
        <w:rPr>
          <w:rFonts w:ascii="Tw Cen MT" w:eastAsia="Dotum" w:hAnsi="Tw Cen MT"/>
          <w:lang w:val="en-US"/>
        </w:rPr>
        <w:t>beroepskomitee</w:t>
      </w:r>
      <w:r w:rsidRPr="009C6FA4">
        <w:rPr>
          <w:rFonts w:ascii="Tw Cen MT" w:eastAsia="Dotum" w:hAnsi="Tw Cen MT"/>
          <w:lang w:val="en-US"/>
        </w:rPr>
        <w:t xml:space="preserve"> maak, mag by die gemeentevergadering wat vir die doel belê is, oorweeg word.</w:t>
      </w:r>
    </w:p>
    <w:p w14:paraId="6DD3EB9B" w14:textId="7E4E15D8" w:rsidR="00177DC4" w:rsidRPr="009C6FA4" w:rsidRDefault="00177DC4" w:rsidP="00A36F7B">
      <w:pPr>
        <w:numPr>
          <w:ilvl w:val="2"/>
          <w:numId w:val="9"/>
        </w:numPr>
        <w:contextualSpacing/>
        <w:jc w:val="both"/>
        <w:rPr>
          <w:rFonts w:ascii="Tw Cen MT" w:eastAsia="Dotum" w:hAnsi="Tw Cen MT"/>
          <w:lang w:val="en-US"/>
        </w:rPr>
      </w:pPr>
      <w:r w:rsidRPr="009C6FA4">
        <w:rPr>
          <w:rFonts w:ascii="Tw Cen MT" w:eastAsia="Dotum" w:hAnsi="Tw Cen MT"/>
          <w:lang w:val="en-US"/>
        </w:rPr>
        <w:lastRenderedPageBreak/>
        <w:t xml:space="preserve">Geen leraar sal beroep word tensy tenminste vyf en sewentig persent (75%) van die lidmate teenwoordig op so </w:t>
      </w:r>
      <w:r w:rsidR="0087715B">
        <w:rPr>
          <w:rFonts w:ascii="Tw Cen MT" w:eastAsia="Dotum" w:hAnsi="Tw Cen MT"/>
          <w:lang w:val="en-US"/>
        </w:rPr>
        <w:t xml:space="preserve">’n </w:t>
      </w:r>
      <w:r w:rsidRPr="009C6FA4">
        <w:rPr>
          <w:rFonts w:ascii="Tw Cen MT" w:eastAsia="Dotum" w:hAnsi="Tw Cen MT"/>
          <w:lang w:val="en-US"/>
        </w:rPr>
        <w:t xml:space="preserve">gemeentevergadering ten gunste van die beroep van so </w:t>
      </w:r>
      <w:r w:rsidR="0087715B">
        <w:rPr>
          <w:rFonts w:ascii="Tw Cen MT" w:eastAsia="Dotum" w:hAnsi="Tw Cen MT"/>
          <w:lang w:val="en-US"/>
        </w:rPr>
        <w:t xml:space="preserve">’n </w:t>
      </w:r>
      <w:r w:rsidRPr="009C6FA4">
        <w:rPr>
          <w:rFonts w:ascii="Tw Cen MT" w:eastAsia="Dotum" w:hAnsi="Tw Cen MT"/>
          <w:lang w:val="en-US"/>
        </w:rPr>
        <w:t>leraar stem nie. (Die wenslikheid van eenstemmigheid kan nie oorbeklemtoon word nie).</w:t>
      </w:r>
    </w:p>
    <w:p w14:paraId="76027864" w14:textId="64304808" w:rsidR="00177DC4" w:rsidRPr="009C6FA4" w:rsidRDefault="0087715B" w:rsidP="00A36F7B">
      <w:pPr>
        <w:numPr>
          <w:ilvl w:val="2"/>
          <w:numId w:val="9"/>
        </w:numPr>
        <w:contextualSpacing/>
        <w:jc w:val="both"/>
        <w:rPr>
          <w:rFonts w:ascii="Tw Cen MT" w:eastAsia="Dotum" w:hAnsi="Tw Cen MT"/>
          <w:lang w:val="en-US"/>
        </w:rPr>
      </w:pPr>
      <w:r>
        <w:rPr>
          <w:rFonts w:ascii="Tw Cen MT" w:eastAsia="Dotum" w:hAnsi="Tw Cen MT"/>
          <w:lang w:val="en-US"/>
        </w:rPr>
        <w:t xml:space="preserve">’n </w:t>
      </w:r>
      <w:r w:rsidR="00177DC4" w:rsidRPr="009C6FA4">
        <w:rPr>
          <w:rFonts w:ascii="Tw Cen MT" w:eastAsia="Dotum" w:hAnsi="Tw Cen MT"/>
          <w:lang w:val="en-US"/>
        </w:rPr>
        <w:t xml:space="preserve">Leraar word vir </w:t>
      </w:r>
      <w:r>
        <w:rPr>
          <w:rFonts w:ascii="Tw Cen MT" w:eastAsia="Dotum" w:hAnsi="Tw Cen MT"/>
          <w:lang w:val="en-US"/>
        </w:rPr>
        <w:t xml:space="preserve">’n </w:t>
      </w:r>
      <w:r w:rsidR="00177DC4" w:rsidRPr="009C6FA4">
        <w:rPr>
          <w:rFonts w:ascii="Tw Cen MT" w:eastAsia="Dotum" w:hAnsi="Tw Cen MT"/>
          <w:lang w:val="en-US"/>
        </w:rPr>
        <w:t>onbepaalde tyd beroep.</w:t>
      </w:r>
    </w:p>
    <w:p w14:paraId="57D1817F" w14:textId="42747870" w:rsidR="00177DC4" w:rsidRPr="009C6FA4" w:rsidRDefault="00177DC4" w:rsidP="00A36F7B">
      <w:pPr>
        <w:numPr>
          <w:ilvl w:val="2"/>
          <w:numId w:val="9"/>
        </w:numPr>
        <w:contextualSpacing/>
        <w:jc w:val="both"/>
        <w:rPr>
          <w:rFonts w:ascii="Tw Cen MT" w:eastAsia="Dotum" w:hAnsi="Tw Cen MT"/>
          <w:lang w:val="en-US"/>
        </w:rPr>
      </w:pPr>
      <w:r w:rsidRPr="009C6FA4">
        <w:rPr>
          <w:rFonts w:ascii="Tw Cen MT" w:eastAsia="Dotum" w:hAnsi="Tw Cen MT"/>
          <w:lang w:val="en-US"/>
        </w:rPr>
        <w:t>Die salaris en alle ander diensvoorwaardes, voorregte en verpligtinge, soos bv. verlof ens</w:t>
      </w:r>
      <w:r w:rsidR="00452F42" w:rsidRPr="009C6FA4">
        <w:rPr>
          <w:rFonts w:ascii="Tw Cen MT" w:eastAsia="Dotum" w:hAnsi="Tw Cen MT"/>
          <w:lang w:val="en-US"/>
        </w:rPr>
        <w:t>ovoorts,</w:t>
      </w:r>
      <w:r w:rsidRPr="009C6FA4">
        <w:rPr>
          <w:rFonts w:ascii="Tw Cen MT" w:eastAsia="Dotum" w:hAnsi="Tw Cen MT"/>
          <w:lang w:val="en-US"/>
        </w:rPr>
        <w:t xml:space="preserve"> word deur di</w:t>
      </w:r>
      <w:r w:rsidR="00AE650E">
        <w:rPr>
          <w:rFonts w:ascii="Tw Cen MT" w:eastAsia="Dotum" w:hAnsi="Tw Cen MT"/>
          <w:lang w:val="en-US"/>
        </w:rPr>
        <w:t>e G</w:t>
      </w:r>
      <w:r w:rsidRPr="009C6FA4">
        <w:rPr>
          <w:rFonts w:ascii="Tw Cen MT" w:eastAsia="Dotum" w:hAnsi="Tw Cen MT"/>
          <w:lang w:val="en-US"/>
        </w:rPr>
        <w:t>emeenteraad bepaal met verslag aan die gemeentevergadering.</w:t>
      </w:r>
      <w:r w:rsidR="00AE650E">
        <w:rPr>
          <w:rFonts w:ascii="Tw Cen MT" w:eastAsia="Dotum" w:hAnsi="Tw Cen MT"/>
          <w:lang w:val="en-US"/>
        </w:rPr>
        <w:t xml:space="preserve"> Dit sal raadsaam wees as die Gemeenteraad die diensooreenkoms van die ABK as riglyn gebruik.</w:t>
      </w:r>
    </w:p>
    <w:p w14:paraId="1B61D801" w14:textId="77777777" w:rsidR="00177DC4" w:rsidRPr="009C6FA4" w:rsidRDefault="00177DC4" w:rsidP="00A36F7B">
      <w:pPr>
        <w:numPr>
          <w:ilvl w:val="2"/>
          <w:numId w:val="9"/>
        </w:numPr>
        <w:contextualSpacing/>
        <w:jc w:val="both"/>
        <w:rPr>
          <w:rFonts w:ascii="Tw Cen MT" w:eastAsia="Dotum" w:hAnsi="Tw Cen MT"/>
          <w:lang w:val="en-US"/>
        </w:rPr>
      </w:pPr>
      <w:r w:rsidRPr="009C6FA4">
        <w:rPr>
          <w:rFonts w:ascii="Tw Cen MT" w:eastAsia="Dotum" w:hAnsi="Tw Cen MT"/>
          <w:lang w:val="en-US"/>
        </w:rPr>
        <w:t>Enige diensooreenkoms tussen die leraar en die gemeente is onderhewig aan opsegging met twee (2) kalendermaande skriftelike kennisgewing aan beide kante, tensy anders ooreengekom.</w:t>
      </w:r>
    </w:p>
    <w:p w14:paraId="13A8634D" w14:textId="2654B207" w:rsidR="00177DC4" w:rsidRPr="009C6FA4" w:rsidRDefault="00177DC4" w:rsidP="00A36F7B">
      <w:pPr>
        <w:numPr>
          <w:ilvl w:val="2"/>
          <w:numId w:val="9"/>
        </w:numPr>
        <w:contextualSpacing/>
        <w:jc w:val="both"/>
        <w:rPr>
          <w:rFonts w:ascii="Tw Cen MT" w:eastAsia="Dotum" w:hAnsi="Tw Cen MT"/>
          <w:lang w:val="en-US"/>
        </w:rPr>
      </w:pPr>
      <w:r w:rsidRPr="009C6FA4">
        <w:rPr>
          <w:rFonts w:ascii="Tw Cen MT" w:eastAsia="Dotum" w:hAnsi="Tw Cen MT"/>
          <w:lang w:val="en-US"/>
        </w:rPr>
        <w:t xml:space="preserve">Indien die leraar egter die bediening van die gemeente verlaat om by </w:t>
      </w:r>
      <w:r w:rsidR="0087715B">
        <w:rPr>
          <w:rFonts w:ascii="Tw Cen MT" w:eastAsia="Dotum" w:hAnsi="Tw Cen MT"/>
          <w:lang w:val="en-US"/>
        </w:rPr>
        <w:t xml:space="preserve">’n </w:t>
      </w:r>
      <w:r w:rsidRPr="009C6FA4">
        <w:rPr>
          <w:rFonts w:ascii="Tw Cen MT" w:eastAsia="Dotum" w:hAnsi="Tw Cen MT"/>
          <w:lang w:val="en-US"/>
        </w:rPr>
        <w:t xml:space="preserve">ander kerkgenootskap aan te sluit, of die diens van die gemeente op </w:t>
      </w:r>
      <w:r w:rsidR="0087715B">
        <w:rPr>
          <w:rFonts w:ascii="Tw Cen MT" w:eastAsia="Dotum" w:hAnsi="Tw Cen MT"/>
          <w:lang w:val="en-US"/>
        </w:rPr>
        <w:t xml:space="preserve">’n </w:t>
      </w:r>
      <w:r w:rsidRPr="009C6FA4">
        <w:rPr>
          <w:rFonts w:ascii="Tw Cen MT" w:eastAsia="Dotum" w:hAnsi="Tw Cen MT"/>
          <w:lang w:val="en-US"/>
        </w:rPr>
        <w:t>oneervolle rede verlaat, sal sy bedanking by kennisname daarvan</w:t>
      </w:r>
      <w:r w:rsidR="00452F42" w:rsidRPr="009C6FA4">
        <w:rPr>
          <w:rFonts w:ascii="Tw Cen MT" w:eastAsia="Dotum" w:hAnsi="Tw Cen MT"/>
          <w:lang w:val="en-US"/>
        </w:rPr>
        <w:t>,</w:t>
      </w:r>
      <w:r w:rsidRPr="009C6FA4">
        <w:rPr>
          <w:rFonts w:ascii="Tw Cen MT" w:eastAsia="Dotum" w:hAnsi="Tw Cen MT"/>
          <w:lang w:val="en-US"/>
        </w:rPr>
        <w:t xml:space="preserve"> van krag wees. Indien die lidmate die diens van die leraar wil be-eindig, moet </w:t>
      </w:r>
      <w:r w:rsidR="0087715B">
        <w:rPr>
          <w:rFonts w:ascii="Tw Cen MT" w:eastAsia="Dotum" w:hAnsi="Tw Cen MT"/>
          <w:lang w:val="en-US"/>
        </w:rPr>
        <w:t xml:space="preserve">’n </w:t>
      </w:r>
      <w:r w:rsidRPr="009C6FA4">
        <w:rPr>
          <w:rFonts w:ascii="Tw Cen MT" w:eastAsia="Dotum" w:hAnsi="Tw Cen MT"/>
          <w:lang w:val="en-US"/>
        </w:rPr>
        <w:t>k</w:t>
      </w:r>
      <w:r w:rsidR="00DC2DCD" w:rsidRPr="009C6FA4">
        <w:rPr>
          <w:rFonts w:ascii="Tw Cen MT" w:eastAsia="Dotum" w:hAnsi="Tw Cen MT"/>
          <w:lang w:val="en-US"/>
        </w:rPr>
        <w:t>w</w:t>
      </w:r>
      <w:r w:rsidRPr="009C6FA4">
        <w:rPr>
          <w:rFonts w:ascii="Tw Cen MT" w:eastAsia="Dotum" w:hAnsi="Tw Cen MT"/>
          <w:lang w:val="en-US"/>
        </w:rPr>
        <w:t>orum va</w:t>
      </w:r>
      <w:r w:rsidR="00AE650E">
        <w:rPr>
          <w:rFonts w:ascii="Tw Cen MT" w:eastAsia="Dotum" w:hAnsi="Tw Cen MT"/>
          <w:lang w:val="en-US"/>
        </w:rPr>
        <w:t xml:space="preserve">n 66% van </w:t>
      </w:r>
      <w:r w:rsidRPr="009C6FA4">
        <w:rPr>
          <w:rFonts w:ascii="Tw Cen MT" w:eastAsia="Dotum" w:hAnsi="Tw Cen MT"/>
          <w:lang w:val="en-US"/>
        </w:rPr>
        <w:t xml:space="preserve">die lidmate </w:t>
      </w:r>
      <w:r w:rsidR="0087715B">
        <w:rPr>
          <w:rFonts w:ascii="Tw Cen MT" w:eastAsia="Dotum" w:hAnsi="Tw Cen MT"/>
          <w:lang w:val="en-US"/>
        </w:rPr>
        <w:t xml:space="preserve">’n </w:t>
      </w:r>
      <w:r w:rsidRPr="009C6FA4">
        <w:rPr>
          <w:rFonts w:ascii="Tw Cen MT" w:eastAsia="Dotum" w:hAnsi="Tw Cen MT"/>
          <w:lang w:val="en-US"/>
        </w:rPr>
        <w:t xml:space="preserve">skriftelike versoek in hierdie verband tot die </w:t>
      </w:r>
      <w:r w:rsidR="00AE650E">
        <w:rPr>
          <w:rFonts w:ascii="Tw Cen MT" w:eastAsia="Dotum" w:hAnsi="Tw Cen MT"/>
          <w:lang w:val="en-US"/>
        </w:rPr>
        <w:t>G</w:t>
      </w:r>
      <w:r w:rsidR="00DC2DCD" w:rsidRPr="009C6FA4">
        <w:rPr>
          <w:rFonts w:ascii="Tw Cen MT" w:eastAsia="Dotum" w:hAnsi="Tw Cen MT"/>
          <w:lang w:val="en-US"/>
        </w:rPr>
        <w:t>emeenteraad</w:t>
      </w:r>
      <w:r w:rsidRPr="009C6FA4">
        <w:rPr>
          <w:rFonts w:ascii="Tw Cen MT" w:eastAsia="Dotum" w:hAnsi="Tw Cen MT"/>
          <w:lang w:val="en-US"/>
        </w:rPr>
        <w:t xml:space="preserve"> rig.</w:t>
      </w:r>
    </w:p>
    <w:p w14:paraId="3DF638A5" w14:textId="0DB5BA8A" w:rsidR="00177DC4" w:rsidRPr="009C6FA4" w:rsidRDefault="00177DC4" w:rsidP="00A36F7B">
      <w:pPr>
        <w:pStyle w:val="ListParagraph"/>
        <w:numPr>
          <w:ilvl w:val="1"/>
          <w:numId w:val="9"/>
        </w:numPr>
        <w:ind w:left="720"/>
        <w:jc w:val="both"/>
        <w:rPr>
          <w:rFonts w:ascii="Tw Cen MT" w:eastAsia="Dotum" w:hAnsi="Tw Cen MT"/>
          <w:lang w:val="en-US"/>
        </w:rPr>
      </w:pPr>
      <w:r w:rsidRPr="009C6FA4">
        <w:rPr>
          <w:rFonts w:ascii="Tw Cen MT" w:eastAsia="Dotum" w:hAnsi="Tw Cen MT"/>
          <w:lang w:val="en-US"/>
        </w:rPr>
        <w:t xml:space="preserve">‘n Spesiale gemeentevergadering sal dan </w:t>
      </w:r>
      <w:r w:rsidR="004B2768">
        <w:rPr>
          <w:rFonts w:ascii="Tw Cen MT" w:eastAsia="Dotum" w:hAnsi="Tw Cen MT"/>
          <w:lang w:val="en-US"/>
        </w:rPr>
        <w:t xml:space="preserve">deur die beroepskomitee belê word </w:t>
      </w:r>
      <w:r w:rsidRPr="009C6FA4">
        <w:rPr>
          <w:rFonts w:ascii="Tw Cen MT" w:eastAsia="Dotum" w:hAnsi="Tw Cen MT"/>
          <w:lang w:val="en-US"/>
        </w:rPr>
        <w:t>en kennis daarvan by</w:t>
      </w:r>
      <w:r w:rsidR="004B2768">
        <w:rPr>
          <w:rFonts w:ascii="Tw Cen MT" w:eastAsia="Dotum" w:hAnsi="Tw Cen MT"/>
          <w:lang w:val="en-US"/>
        </w:rPr>
        <w:t xml:space="preserve"> die</w:t>
      </w:r>
      <w:r w:rsidRPr="009C6FA4">
        <w:rPr>
          <w:rFonts w:ascii="Tw Cen MT" w:eastAsia="Dotum" w:hAnsi="Tw Cen MT"/>
          <w:lang w:val="en-US"/>
        </w:rPr>
        <w:t xml:space="preserve"> eredienste vir drie (3) agtereenvolgende Sondae gegee word.</w:t>
      </w:r>
    </w:p>
    <w:p w14:paraId="29E7EA35" w14:textId="350B7E3E" w:rsidR="00DC2DCD" w:rsidRPr="009C6FA4" w:rsidRDefault="00177DC4" w:rsidP="00A36F7B">
      <w:pPr>
        <w:pStyle w:val="ListParagraph"/>
        <w:numPr>
          <w:ilvl w:val="3"/>
          <w:numId w:val="9"/>
        </w:numPr>
        <w:ind w:left="1800" w:hanging="720"/>
        <w:jc w:val="both"/>
        <w:rPr>
          <w:rFonts w:ascii="Tw Cen MT" w:eastAsia="Dotum" w:hAnsi="Tw Cen MT"/>
          <w:lang w:val="en-US"/>
        </w:rPr>
      </w:pPr>
      <w:r w:rsidRPr="009C6FA4">
        <w:rPr>
          <w:rFonts w:ascii="Tw Cen MT" w:eastAsia="Dotum" w:hAnsi="Tw Cen MT"/>
          <w:lang w:val="en-US"/>
        </w:rPr>
        <w:t xml:space="preserve">Indien vyf en sewentig persent (75%) van die lidmate teenwoordig by so </w:t>
      </w:r>
      <w:r w:rsidR="0087715B">
        <w:rPr>
          <w:rFonts w:ascii="Tw Cen MT" w:eastAsia="Dotum" w:hAnsi="Tw Cen MT"/>
          <w:lang w:val="en-US"/>
        </w:rPr>
        <w:t xml:space="preserve">’n </w:t>
      </w:r>
      <w:r w:rsidRPr="009C6FA4">
        <w:rPr>
          <w:rFonts w:ascii="Tw Cen MT" w:eastAsia="Dotum" w:hAnsi="Tw Cen MT"/>
          <w:lang w:val="en-US"/>
        </w:rPr>
        <w:t xml:space="preserve">spesiale vergadering, wat gehou word onder die voorsitterskap van die ouderlinge van die gemeente, ten gunste daarvan stem, sal die besluit vir die beëindiging van die leraar se dienste </w:t>
      </w:r>
      <w:r w:rsidR="00DC2DCD" w:rsidRPr="009C6FA4">
        <w:rPr>
          <w:rFonts w:ascii="Tw Cen MT" w:eastAsia="Dotum" w:hAnsi="Tw Cen MT"/>
          <w:lang w:val="en-US"/>
        </w:rPr>
        <w:t>onmiddellik</w:t>
      </w:r>
      <w:r w:rsidRPr="009C6FA4">
        <w:rPr>
          <w:rFonts w:ascii="Tw Cen MT" w:eastAsia="Dotum" w:hAnsi="Tw Cen MT"/>
          <w:lang w:val="en-US"/>
        </w:rPr>
        <w:t xml:space="preserve"> van krag wees, met verbeuring van sy reg op twee (2) kalendermaande skriftelike kennisgewing</w:t>
      </w:r>
      <w:r w:rsidR="00DC2DCD" w:rsidRPr="009C6FA4">
        <w:rPr>
          <w:rFonts w:ascii="Tw Cen MT" w:eastAsia="Dotum" w:hAnsi="Tw Cen MT"/>
          <w:lang w:val="en-US"/>
        </w:rPr>
        <w:t>.</w:t>
      </w:r>
    </w:p>
    <w:p w14:paraId="4110CC0B" w14:textId="77777777" w:rsidR="00DC2DCD" w:rsidRPr="009C6FA4" w:rsidRDefault="00177DC4" w:rsidP="00A36F7B">
      <w:pPr>
        <w:pStyle w:val="ListParagraph"/>
        <w:numPr>
          <w:ilvl w:val="3"/>
          <w:numId w:val="9"/>
        </w:numPr>
        <w:ind w:left="1800" w:hanging="720"/>
        <w:jc w:val="both"/>
        <w:rPr>
          <w:rFonts w:ascii="Tw Cen MT" w:eastAsia="Dotum" w:hAnsi="Tw Cen MT"/>
          <w:lang w:val="en-US"/>
        </w:rPr>
      </w:pPr>
      <w:r w:rsidRPr="009C6FA4">
        <w:rPr>
          <w:rFonts w:ascii="Tw Cen MT" w:eastAsia="Dotum" w:hAnsi="Tw Cen MT"/>
          <w:lang w:val="en-US"/>
        </w:rPr>
        <w:t>Stemming in die verband sal per stembrief geskied.</w:t>
      </w:r>
    </w:p>
    <w:p w14:paraId="3C70A534" w14:textId="43BF8771" w:rsidR="00177DC4" w:rsidRPr="009C6FA4" w:rsidRDefault="00177DC4" w:rsidP="00A36F7B">
      <w:pPr>
        <w:pStyle w:val="ListParagraph"/>
        <w:numPr>
          <w:ilvl w:val="3"/>
          <w:numId w:val="9"/>
        </w:numPr>
        <w:ind w:left="1800" w:hanging="720"/>
        <w:jc w:val="both"/>
        <w:rPr>
          <w:rFonts w:ascii="Tw Cen MT" w:eastAsia="Dotum" w:hAnsi="Tw Cen MT"/>
          <w:lang w:val="en-US"/>
        </w:rPr>
      </w:pPr>
      <w:r w:rsidRPr="009C6FA4">
        <w:rPr>
          <w:rFonts w:ascii="Tw Cen MT" w:eastAsia="Dotum" w:hAnsi="Tw Cen MT"/>
          <w:lang w:val="en-US"/>
        </w:rPr>
        <w:t xml:space="preserve">Wanneer </w:t>
      </w:r>
      <w:r w:rsidR="0087715B">
        <w:rPr>
          <w:rFonts w:ascii="Tw Cen MT" w:eastAsia="Dotum" w:hAnsi="Tw Cen MT"/>
          <w:lang w:val="en-US"/>
        </w:rPr>
        <w:t xml:space="preserve">’n </w:t>
      </w:r>
      <w:r w:rsidRPr="009C6FA4">
        <w:rPr>
          <w:rFonts w:ascii="Tw Cen MT" w:eastAsia="Dotum" w:hAnsi="Tw Cen MT"/>
          <w:lang w:val="en-US"/>
        </w:rPr>
        <w:t xml:space="preserve">leraar die ouderdom van vyf en sestig jaar (65) bereik, moet hy uit die bediening van die gemeente tree. Hy kan egter in diens van die gemeente bly solank die gemeente jaarliks sy aanstelling bekragtig op </w:t>
      </w:r>
      <w:r w:rsidR="0087715B">
        <w:rPr>
          <w:rFonts w:ascii="Tw Cen MT" w:eastAsia="Dotum" w:hAnsi="Tw Cen MT"/>
          <w:lang w:val="en-US"/>
        </w:rPr>
        <w:t xml:space="preserve">’n </w:t>
      </w:r>
      <w:r w:rsidRPr="009C6FA4">
        <w:rPr>
          <w:rFonts w:ascii="Tw Cen MT" w:eastAsia="Dotum" w:hAnsi="Tw Cen MT"/>
          <w:lang w:val="en-US"/>
        </w:rPr>
        <w:t>vergadering wat vir die doel belê is en vyf en sewentig persent (75%) van die aanwesige lidmate ten gunste van sy aanstelling stem.</w:t>
      </w:r>
    </w:p>
    <w:p w14:paraId="487E8240" w14:textId="62FEDFA2" w:rsidR="00177DC4" w:rsidRPr="009C6FA4" w:rsidRDefault="00DC2DCD" w:rsidP="00177DC4">
      <w:pPr>
        <w:jc w:val="both"/>
        <w:rPr>
          <w:rFonts w:ascii="Tw Cen MT" w:eastAsia="Dotum" w:hAnsi="Tw Cen MT" w:cstheme="minorHAnsi"/>
          <w:b/>
          <w:lang w:val="en-US"/>
        </w:rPr>
      </w:pPr>
      <w:r w:rsidRPr="009C6FA4">
        <w:rPr>
          <w:rFonts w:ascii="Tw Cen MT" w:eastAsia="Dotum" w:hAnsi="Tw Cen MT" w:cstheme="minorHAnsi"/>
          <w:b/>
          <w:lang w:val="en-US"/>
        </w:rPr>
        <w:t>AFDELING 1</w:t>
      </w:r>
      <w:r w:rsidR="00D66836" w:rsidRPr="009C6FA4">
        <w:rPr>
          <w:rFonts w:ascii="Tw Cen MT" w:eastAsia="Dotum" w:hAnsi="Tw Cen MT" w:cstheme="minorHAnsi"/>
          <w:b/>
          <w:lang w:val="en-US"/>
        </w:rPr>
        <w:t>1</w:t>
      </w:r>
      <w:r w:rsidRPr="009C6FA4">
        <w:rPr>
          <w:rFonts w:ascii="Tw Cen MT" w:eastAsia="Dotum" w:hAnsi="Tw Cen MT" w:cstheme="minorHAnsi"/>
          <w:b/>
          <w:lang w:val="en-US"/>
        </w:rPr>
        <w:t xml:space="preserve"> – DIE ONTBINDING VAN DIE GEMEENTE</w:t>
      </w:r>
    </w:p>
    <w:p w14:paraId="50398B73" w14:textId="697B482F" w:rsidR="005C16DD" w:rsidRPr="009C6FA4" w:rsidRDefault="00DC2DCD" w:rsidP="5AFC44FF">
      <w:pPr>
        <w:jc w:val="both"/>
        <w:rPr>
          <w:rFonts w:ascii="Tw Cen MT" w:eastAsia="Dotum" w:hAnsi="Tw Cen MT"/>
          <w:lang w:val="en-US"/>
        </w:rPr>
      </w:pPr>
      <w:r w:rsidRPr="009C6FA4">
        <w:rPr>
          <w:rFonts w:ascii="Tw Cen MT" w:eastAsia="Dotum" w:hAnsi="Tw Cen MT"/>
          <w:lang w:val="en-US"/>
        </w:rPr>
        <w:t xml:space="preserve">Die gemeente kan ontbind word indien negentig persent (90%) van die lidmate teenwoordig by </w:t>
      </w:r>
      <w:r w:rsidR="0087715B">
        <w:rPr>
          <w:rFonts w:ascii="Tw Cen MT" w:eastAsia="Dotum" w:hAnsi="Tw Cen MT"/>
          <w:lang w:val="en-US"/>
        </w:rPr>
        <w:t xml:space="preserve">’n </w:t>
      </w:r>
      <w:r w:rsidRPr="009C6FA4">
        <w:rPr>
          <w:rFonts w:ascii="Tw Cen MT" w:eastAsia="Dotum" w:hAnsi="Tw Cen MT"/>
          <w:lang w:val="en-US"/>
        </w:rPr>
        <w:t xml:space="preserve">vergadering wat vir die doel belê is, ten gunste van so </w:t>
      </w:r>
      <w:r w:rsidR="004B2768">
        <w:rPr>
          <w:rFonts w:ascii="Tw Cen MT" w:eastAsia="Dotum" w:hAnsi="Tw Cen MT"/>
          <w:lang w:val="en-US"/>
        </w:rPr>
        <w:t xml:space="preserve">’n </w:t>
      </w:r>
      <w:r w:rsidRPr="009C6FA4">
        <w:rPr>
          <w:rFonts w:ascii="Tw Cen MT" w:eastAsia="Dotum" w:hAnsi="Tw Cen MT"/>
          <w:lang w:val="en-US"/>
        </w:rPr>
        <w:t>ontbinding stem.</w:t>
      </w:r>
    </w:p>
    <w:p w14:paraId="093A6784" w14:textId="176113D9" w:rsidR="001A2A98" w:rsidRPr="009C6FA4" w:rsidRDefault="001A2A98" w:rsidP="001A2A98">
      <w:pPr>
        <w:jc w:val="both"/>
        <w:rPr>
          <w:rFonts w:ascii="Tw Cen MT" w:eastAsia="Dotum" w:hAnsi="Tw Cen MT" w:cstheme="minorHAnsi"/>
          <w:b/>
          <w:lang w:val="en-US"/>
        </w:rPr>
      </w:pPr>
      <w:r w:rsidRPr="009C6FA4">
        <w:rPr>
          <w:rFonts w:ascii="Tw Cen MT" w:eastAsia="Dotum" w:hAnsi="Tw Cen MT" w:cstheme="minorHAnsi"/>
          <w:b/>
          <w:lang w:val="en-US"/>
        </w:rPr>
        <w:t>AFDELING 12 – EIENDOM</w:t>
      </w:r>
    </w:p>
    <w:p w14:paraId="0209588B" w14:textId="7EC2278B" w:rsidR="0012058A" w:rsidRPr="009C6FA4" w:rsidRDefault="001A2A98" w:rsidP="00A36F7B">
      <w:pPr>
        <w:pStyle w:val="ListParagraph"/>
        <w:widowControl w:val="0"/>
        <w:numPr>
          <w:ilvl w:val="0"/>
          <w:numId w:val="19"/>
        </w:numPr>
        <w:tabs>
          <w:tab w:val="left" w:pos="827"/>
        </w:tabs>
        <w:autoSpaceDE w:val="0"/>
        <w:autoSpaceDN w:val="0"/>
        <w:spacing w:before="89" w:after="0" w:line="240" w:lineRule="auto"/>
        <w:ind w:right="920"/>
        <w:jc w:val="both"/>
        <w:rPr>
          <w:rFonts w:ascii="Tw Cen MT" w:hAnsi="Tw Cen MT"/>
          <w:bCs/>
          <w:lang w:val="en-US"/>
        </w:rPr>
      </w:pPr>
      <w:r w:rsidRPr="009C6FA4">
        <w:rPr>
          <w:rFonts w:ascii="Tw Cen MT" w:hAnsi="Tw Cen MT"/>
          <w:bCs/>
          <w:lang w:val="en-US"/>
        </w:rPr>
        <w:t>Alle eiendom wat die gemeente mag verkry, synde roerende of</w:t>
      </w:r>
      <w:r w:rsidRPr="009C6FA4">
        <w:rPr>
          <w:rFonts w:ascii="Tw Cen MT" w:hAnsi="Tw Cen MT"/>
          <w:bCs/>
          <w:spacing w:val="1"/>
          <w:lang w:val="en-US"/>
        </w:rPr>
        <w:t xml:space="preserve"> </w:t>
      </w:r>
      <w:r w:rsidRPr="009C6FA4">
        <w:rPr>
          <w:rFonts w:ascii="Tw Cen MT" w:hAnsi="Tw Cen MT"/>
          <w:bCs/>
          <w:lang w:val="en-US"/>
        </w:rPr>
        <w:t>onroerende,</w:t>
      </w:r>
      <w:r w:rsidRPr="009C6FA4">
        <w:rPr>
          <w:rFonts w:ascii="Tw Cen MT" w:hAnsi="Tw Cen MT"/>
          <w:bCs/>
          <w:spacing w:val="-3"/>
          <w:lang w:val="en-US"/>
        </w:rPr>
        <w:t xml:space="preserve"> </w:t>
      </w:r>
      <w:r w:rsidRPr="009C6FA4">
        <w:rPr>
          <w:rFonts w:ascii="Tw Cen MT" w:hAnsi="Tw Cen MT"/>
          <w:bCs/>
          <w:lang w:val="en-US"/>
        </w:rPr>
        <w:t>sal</w:t>
      </w:r>
      <w:r w:rsidRPr="009C6FA4">
        <w:rPr>
          <w:rFonts w:ascii="Tw Cen MT" w:hAnsi="Tw Cen MT"/>
          <w:bCs/>
          <w:spacing w:val="1"/>
          <w:lang w:val="en-US"/>
        </w:rPr>
        <w:t xml:space="preserve"> </w:t>
      </w:r>
      <w:r w:rsidRPr="009C6FA4">
        <w:rPr>
          <w:rFonts w:ascii="Tw Cen MT" w:hAnsi="Tw Cen MT"/>
          <w:bCs/>
          <w:lang w:val="en-US"/>
        </w:rPr>
        <w:t>gehou</w:t>
      </w:r>
      <w:r w:rsidRPr="009C6FA4">
        <w:rPr>
          <w:rFonts w:ascii="Tw Cen MT" w:hAnsi="Tw Cen MT"/>
          <w:bCs/>
          <w:spacing w:val="-3"/>
          <w:lang w:val="en-US"/>
        </w:rPr>
        <w:t xml:space="preserve"> </w:t>
      </w:r>
      <w:r w:rsidRPr="009C6FA4">
        <w:rPr>
          <w:rFonts w:ascii="Tw Cen MT" w:hAnsi="Tw Cen MT"/>
          <w:bCs/>
          <w:lang w:val="en-US"/>
        </w:rPr>
        <w:t>en</w:t>
      </w:r>
      <w:r w:rsidRPr="009C6FA4">
        <w:rPr>
          <w:rFonts w:ascii="Tw Cen MT" w:hAnsi="Tw Cen MT"/>
          <w:bCs/>
          <w:spacing w:val="-2"/>
          <w:lang w:val="en-US"/>
        </w:rPr>
        <w:t xml:space="preserve"> </w:t>
      </w:r>
      <w:r w:rsidRPr="009C6FA4">
        <w:rPr>
          <w:rFonts w:ascii="Tw Cen MT" w:hAnsi="Tw Cen MT"/>
          <w:bCs/>
          <w:lang w:val="en-US"/>
        </w:rPr>
        <w:t>gebruik</w:t>
      </w:r>
      <w:r w:rsidRPr="009C6FA4">
        <w:rPr>
          <w:rFonts w:ascii="Tw Cen MT" w:hAnsi="Tw Cen MT"/>
          <w:bCs/>
          <w:spacing w:val="1"/>
          <w:lang w:val="en-US"/>
        </w:rPr>
        <w:t xml:space="preserve"> </w:t>
      </w:r>
      <w:r w:rsidRPr="009C6FA4">
        <w:rPr>
          <w:rFonts w:ascii="Tw Cen MT" w:hAnsi="Tw Cen MT"/>
          <w:bCs/>
          <w:lang w:val="en-US"/>
        </w:rPr>
        <w:t>word</w:t>
      </w:r>
      <w:r w:rsidRPr="009C6FA4">
        <w:rPr>
          <w:rFonts w:ascii="Tw Cen MT" w:hAnsi="Tw Cen MT"/>
          <w:bCs/>
          <w:spacing w:val="-3"/>
          <w:lang w:val="en-US"/>
        </w:rPr>
        <w:t xml:space="preserve"> </w:t>
      </w:r>
      <w:r w:rsidRPr="009C6FA4">
        <w:rPr>
          <w:rFonts w:ascii="Tw Cen MT" w:hAnsi="Tw Cen MT"/>
          <w:bCs/>
          <w:lang w:val="en-US"/>
        </w:rPr>
        <w:t>alleen</w:t>
      </w:r>
      <w:r w:rsidRPr="009C6FA4">
        <w:rPr>
          <w:rFonts w:ascii="Tw Cen MT" w:hAnsi="Tw Cen MT"/>
          <w:bCs/>
          <w:spacing w:val="-3"/>
          <w:lang w:val="en-US"/>
        </w:rPr>
        <w:t xml:space="preserve"> </w:t>
      </w:r>
      <w:r w:rsidRPr="009C6FA4">
        <w:rPr>
          <w:rFonts w:ascii="Tw Cen MT" w:hAnsi="Tw Cen MT"/>
          <w:bCs/>
          <w:lang w:val="en-US"/>
        </w:rPr>
        <w:t>vir</w:t>
      </w:r>
      <w:r w:rsidRPr="009C6FA4">
        <w:rPr>
          <w:rFonts w:ascii="Tw Cen MT" w:hAnsi="Tw Cen MT"/>
          <w:bCs/>
          <w:spacing w:val="-2"/>
          <w:lang w:val="en-US"/>
        </w:rPr>
        <w:t xml:space="preserve"> </w:t>
      </w:r>
      <w:r w:rsidRPr="009C6FA4">
        <w:rPr>
          <w:rFonts w:ascii="Tw Cen MT" w:hAnsi="Tw Cen MT"/>
          <w:bCs/>
          <w:lang w:val="en-US"/>
        </w:rPr>
        <w:t>die</w:t>
      </w:r>
      <w:r w:rsidRPr="009C6FA4">
        <w:rPr>
          <w:rFonts w:ascii="Tw Cen MT" w:hAnsi="Tw Cen MT"/>
          <w:bCs/>
          <w:spacing w:val="-3"/>
          <w:lang w:val="en-US"/>
        </w:rPr>
        <w:t xml:space="preserve"> </w:t>
      </w:r>
      <w:r w:rsidRPr="009C6FA4">
        <w:rPr>
          <w:rFonts w:ascii="Tw Cen MT" w:hAnsi="Tw Cen MT"/>
          <w:bCs/>
          <w:lang w:val="en-US"/>
        </w:rPr>
        <w:t>bevordering</w:t>
      </w:r>
      <w:r w:rsidR="004B2768">
        <w:rPr>
          <w:rFonts w:ascii="Tw Cen MT" w:hAnsi="Tw Cen MT"/>
          <w:bCs/>
          <w:lang w:val="en-US"/>
        </w:rPr>
        <w:t xml:space="preserve"> </w:t>
      </w:r>
      <w:r w:rsidRPr="009C6FA4">
        <w:rPr>
          <w:rFonts w:ascii="Tw Cen MT" w:hAnsi="Tw Cen MT"/>
          <w:bCs/>
          <w:spacing w:val="-86"/>
          <w:lang w:val="en-US"/>
        </w:rPr>
        <w:t xml:space="preserve"> </w:t>
      </w:r>
      <w:r w:rsidRPr="009C6FA4">
        <w:rPr>
          <w:rFonts w:ascii="Tw Cen MT" w:hAnsi="Tw Cen MT"/>
          <w:bCs/>
          <w:lang w:val="en-US"/>
        </w:rPr>
        <w:t>van</w:t>
      </w:r>
      <w:r w:rsidRPr="009C6FA4">
        <w:rPr>
          <w:rFonts w:ascii="Tw Cen MT" w:hAnsi="Tw Cen MT"/>
          <w:bCs/>
          <w:spacing w:val="-2"/>
          <w:lang w:val="en-US"/>
        </w:rPr>
        <w:t xml:space="preserve"> </w:t>
      </w:r>
      <w:r w:rsidRPr="009C6FA4">
        <w:rPr>
          <w:rFonts w:ascii="Tw Cen MT" w:hAnsi="Tw Cen MT"/>
          <w:bCs/>
          <w:lang w:val="en-US"/>
        </w:rPr>
        <w:t>die</w:t>
      </w:r>
      <w:r w:rsidRPr="009C6FA4">
        <w:rPr>
          <w:rFonts w:ascii="Tw Cen MT" w:hAnsi="Tw Cen MT"/>
          <w:bCs/>
          <w:spacing w:val="-2"/>
          <w:lang w:val="en-US"/>
        </w:rPr>
        <w:t xml:space="preserve"> </w:t>
      </w:r>
      <w:r w:rsidRPr="009C6FA4">
        <w:rPr>
          <w:rFonts w:ascii="Tw Cen MT" w:hAnsi="Tw Cen MT"/>
          <w:bCs/>
          <w:lang w:val="en-US"/>
        </w:rPr>
        <w:t>doeleindes</w:t>
      </w:r>
      <w:r w:rsidRPr="009C6FA4">
        <w:rPr>
          <w:rFonts w:ascii="Tw Cen MT" w:hAnsi="Tw Cen MT"/>
          <w:bCs/>
          <w:spacing w:val="34"/>
          <w:lang w:val="en-US"/>
        </w:rPr>
        <w:t xml:space="preserve"> </w:t>
      </w:r>
      <w:r w:rsidRPr="009C6FA4">
        <w:rPr>
          <w:rFonts w:ascii="Tw Cen MT" w:hAnsi="Tw Cen MT"/>
          <w:bCs/>
          <w:lang w:val="en-US"/>
        </w:rPr>
        <w:t>van</w:t>
      </w:r>
      <w:r w:rsidRPr="009C6FA4">
        <w:rPr>
          <w:rFonts w:ascii="Tw Cen MT" w:hAnsi="Tw Cen MT"/>
          <w:bCs/>
          <w:spacing w:val="-2"/>
          <w:lang w:val="en-US"/>
        </w:rPr>
        <w:t xml:space="preserve"> </w:t>
      </w:r>
      <w:r w:rsidRPr="009C6FA4">
        <w:rPr>
          <w:rFonts w:ascii="Tw Cen MT" w:hAnsi="Tw Cen MT"/>
          <w:bCs/>
          <w:lang w:val="en-US"/>
        </w:rPr>
        <w:t>die</w:t>
      </w:r>
      <w:r w:rsidRPr="009C6FA4">
        <w:rPr>
          <w:rFonts w:ascii="Tw Cen MT" w:hAnsi="Tw Cen MT"/>
          <w:bCs/>
          <w:spacing w:val="-2"/>
          <w:lang w:val="en-US"/>
        </w:rPr>
        <w:t xml:space="preserve"> </w:t>
      </w:r>
      <w:r w:rsidRPr="009C6FA4">
        <w:rPr>
          <w:rFonts w:ascii="Tw Cen MT" w:hAnsi="Tw Cen MT"/>
          <w:bCs/>
          <w:lang w:val="en-US"/>
        </w:rPr>
        <w:t>gemeente</w:t>
      </w:r>
      <w:r w:rsidRPr="009C6FA4">
        <w:rPr>
          <w:rFonts w:ascii="Tw Cen MT" w:hAnsi="Tw Cen MT"/>
          <w:bCs/>
          <w:spacing w:val="-2"/>
          <w:lang w:val="en-US"/>
        </w:rPr>
        <w:t xml:space="preserve"> </w:t>
      </w:r>
      <w:r w:rsidRPr="009C6FA4">
        <w:rPr>
          <w:rFonts w:ascii="Tw Cen MT" w:hAnsi="Tw Cen MT"/>
          <w:bCs/>
          <w:lang w:val="en-US"/>
        </w:rPr>
        <w:t>en</w:t>
      </w:r>
      <w:r w:rsidRPr="009C6FA4">
        <w:rPr>
          <w:rFonts w:ascii="Tw Cen MT" w:hAnsi="Tw Cen MT"/>
          <w:bCs/>
          <w:spacing w:val="-2"/>
          <w:lang w:val="en-US"/>
        </w:rPr>
        <w:t xml:space="preserve"> </w:t>
      </w:r>
      <w:r w:rsidRPr="009C6FA4">
        <w:rPr>
          <w:rFonts w:ascii="Tw Cen MT" w:hAnsi="Tw Cen MT"/>
          <w:bCs/>
          <w:lang w:val="en-US"/>
        </w:rPr>
        <w:t>die</w:t>
      </w:r>
      <w:r w:rsidRPr="009C6FA4">
        <w:rPr>
          <w:rFonts w:ascii="Tw Cen MT" w:hAnsi="Tw Cen MT"/>
          <w:bCs/>
          <w:spacing w:val="-2"/>
          <w:lang w:val="en-US"/>
        </w:rPr>
        <w:t xml:space="preserve"> </w:t>
      </w:r>
      <w:r w:rsidRPr="009C6FA4">
        <w:rPr>
          <w:rFonts w:ascii="Tw Cen MT" w:hAnsi="Tw Cen MT"/>
          <w:bCs/>
          <w:lang w:val="en-US"/>
        </w:rPr>
        <w:t>bevordering</w:t>
      </w:r>
      <w:r w:rsidRPr="009C6FA4">
        <w:rPr>
          <w:rFonts w:ascii="Tw Cen MT" w:hAnsi="Tw Cen MT"/>
          <w:bCs/>
          <w:spacing w:val="-2"/>
          <w:lang w:val="en-US"/>
        </w:rPr>
        <w:t xml:space="preserve"> </w:t>
      </w:r>
      <w:r w:rsidRPr="009C6FA4">
        <w:rPr>
          <w:rFonts w:ascii="Tw Cen MT" w:hAnsi="Tw Cen MT"/>
          <w:bCs/>
          <w:lang w:val="en-US"/>
        </w:rPr>
        <w:t>van</w:t>
      </w:r>
      <w:r w:rsidR="00C26987" w:rsidRPr="009C6FA4">
        <w:rPr>
          <w:rFonts w:ascii="Tw Cen MT" w:hAnsi="Tw Cen MT"/>
          <w:bCs/>
          <w:lang w:val="en-US"/>
        </w:rPr>
        <w:t xml:space="preserve"> </w:t>
      </w:r>
      <w:r w:rsidRPr="009C6FA4">
        <w:rPr>
          <w:rFonts w:ascii="Tw Cen MT" w:hAnsi="Tw Cen MT"/>
          <w:bCs/>
          <w:spacing w:val="-2"/>
          <w:lang w:val="en-US"/>
        </w:rPr>
        <w:t xml:space="preserve"> </w:t>
      </w:r>
      <w:r w:rsidRPr="009C6FA4">
        <w:rPr>
          <w:rFonts w:ascii="Tw Cen MT" w:hAnsi="Tw Cen MT"/>
          <w:bCs/>
          <w:lang w:val="en-US"/>
        </w:rPr>
        <w:t>sy</w:t>
      </w:r>
      <w:r w:rsidR="00C26987" w:rsidRPr="009C6FA4">
        <w:rPr>
          <w:rFonts w:ascii="Tw Cen MT" w:hAnsi="Tw Cen MT"/>
          <w:bCs/>
          <w:lang w:val="en-US"/>
        </w:rPr>
        <w:t xml:space="preserve"> </w:t>
      </w:r>
      <w:r w:rsidRPr="009C6FA4">
        <w:rPr>
          <w:rFonts w:ascii="Tw Cen MT" w:hAnsi="Tw Cen MT"/>
          <w:bCs/>
          <w:spacing w:val="-86"/>
          <w:lang w:val="en-US"/>
        </w:rPr>
        <w:t xml:space="preserve"> </w:t>
      </w:r>
      <w:r w:rsidR="00C26987" w:rsidRPr="009C6FA4">
        <w:rPr>
          <w:rFonts w:ascii="Tw Cen MT" w:hAnsi="Tw Cen MT"/>
          <w:bCs/>
          <w:spacing w:val="-86"/>
          <w:lang w:val="en-US"/>
        </w:rPr>
        <w:t xml:space="preserve"> </w:t>
      </w:r>
      <w:r w:rsidRPr="009C6FA4">
        <w:rPr>
          <w:rFonts w:ascii="Tw Cen MT" w:hAnsi="Tw Cen MT"/>
          <w:bCs/>
          <w:lang w:val="en-US"/>
        </w:rPr>
        <w:t>doelstellings.</w:t>
      </w:r>
    </w:p>
    <w:p w14:paraId="15CC905A" w14:textId="77777777" w:rsidR="005B1728" w:rsidRPr="009C6FA4" w:rsidRDefault="005B1728" w:rsidP="005B1728">
      <w:pPr>
        <w:pStyle w:val="ListParagraph"/>
        <w:widowControl w:val="0"/>
        <w:tabs>
          <w:tab w:val="left" w:pos="827"/>
        </w:tabs>
        <w:autoSpaceDE w:val="0"/>
        <w:autoSpaceDN w:val="0"/>
        <w:spacing w:before="89" w:after="0" w:line="240" w:lineRule="auto"/>
        <w:ind w:left="826" w:right="920"/>
        <w:jc w:val="both"/>
        <w:rPr>
          <w:rFonts w:ascii="Tw Cen MT" w:hAnsi="Tw Cen MT"/>
          <w:bCs/>
          <w:lang w:val="en-US"/>
        </w:rPr>
      </w:pPr>
    </w:p>
    <w:p w14:paraId="70E49A04" w14:textId="59E2A97E" w:rsidR="001A2A98" w:rsidRPr="009C6FA4" w:rsidRDefault="001A2A98" w:rsidP="00A36F7B">
      <w:pPr>
        <w:pStyle w:val="ListParagraph"/>
        <w:widowControl w:val="0"/>
        <w:numPr>
          <w:ilvl w:val="0"/>
          <w:numId w:val="19"/>
        </w:numPr>
        <w:tabs>
          <w:tab w:val="left" w:pos="827"/>
        </w:tabs>
        <w:autoSpaceDE w:val="0"/>
        <w:autoSpaceDN w:val="0"/>
        <w:spacing w:after="0" w:line="242" w:lineRule="auto"/>
        <w:ind w:right="905"/>
        <w:contextualSpacing w:val="0"/>
        <w:jc w:val="both"/>
        <w:rPr>
          <w:rFonts w:ascii="Tw Cen MT" w:hAnsi="Tw Cen MT"/>
          <w:bCs/>
          <w:lang w:val="en-US"/>
        </w:rPr>
      </w:pPr>
      <w:r w:rsidRPr="009C6FA4">
        <w:rPr>
          <w:rFonts w:ascii="Tw Cen MT" w:hAnsi="Tw Cen MT"/>
          <w:bCs/>
          <w:lang w:val="en-US"/>
        </w:rPr>
        <w:t>Alle</w:t>
      </w:r>
      <w:r w:rsidRPr="009C6FA4">
        <w:rPr>
          <w:rFonts w:ascii="Tw Cen MT" w:hAnsi="Tw Cen MT"/>
          <w:bCs/>
          <w:spacing w:val="-3"/>
          <w:lang w:val="en-US"/>
        </w:rPr>
        <w:t xml:space="preserve"> </w:t>
      </w:r>
      <w:r w:rsidRPr="009C6FA4">
        <w:rPr>
          <w:rFonts w:ascii="Tw Cen MT" w:hAnsi="Tw Cen MT"/>
          <w:bCs/>
          <w:lang w:val="en-US"/>
        </w:rPr>
        <w:t>onroerende</w:t>
      </w:r>
      <w:r w:rsidRPr="009C6FA4">
        <w:rPr>
          <w:rFonts w:ascii="Tw Cen MT" w:hAnsi="Tw Cen MT"/>
          <w:bCs/>
          <w:spacing w:val="1"/>
          <w:lang w:val="en-US"/>
        </w:rPr>
        <w:t xml:space="preserve"> </w:t>
      </w:r>
      <w:r w:rsidRPr="009C6FA4">
        <w:rPr>
          <w:rFonts w:ascii="Tw Cen MT" w:hAnsi="Tw Cen MT"/>
          <w:bCs/>
          <w:lang w:val="en-US"/>
        </w:rPr>
        <w:t>eiendom</w:t>
      </w:r>
      <w:r w:rsidRPr="009C6FA4">
        <w:rPr>
          <w:rFonts w:ascii="Tw Cen MT" w:hAnsi="Tw Cen MT"/>
          <w:bCs/>
          <w:spacing w:val="-2"/>
          <w:lang w:val="en-US"/>
        </w:rPr>
        <w:t xml:space="preserve"> </w:t>
      </w:r>
      <w:r w:rsidRPr="009C6FA4">
        <w:rPr>
          <w:rFonts w:ascii="Tw Cen MT" w:hAnsi="Tw Cen MT"/>
          <w:bCs/>
          <w:lang w:val="en-US"/>
        </w:rPr>
        <w:t>wat</w:t>
      </w:r>
      <w:r w:rsidRPr="009C6FA4">
        <w:rPr>
          <w:rFonts w:ascii="Tw Cen MT" w:hAnsi="Tw Cen MT"/>
          <w:bCs/>
          <w:spacing w:val="-2"/>
          <w:lang w:val="en-US"/>
        </w:rPr>
        <w:t xml:space="preserve"> </w:t>
      </w:r>
      <w:r w:rsidRPr="009C6FA4">
        <w:rPr>
          <w:rFonts w:ascii="Tw Cen MT" w:hAnsi="Tw Cen MT"/>
          <w:bCs/>
          <w:lang w:val="en-US"/>
        </w:rPr>
        <w:t>deur</w:t>
      </w:r>
      <w:r w:rsidRPr="009C6FA4">
        <w:rPr>
          <w:rFonts w:ascii="Tw Cen MT" w:hAnsi="Tw Cen MT"/>
          <w:bCs/>
          <w:spacing w:val="-3"/>
          <w:lang w:val="en-US"/>
        </w:rPr>
        <w:t xml:space="preserve"> </w:t>
      </w:r>
      <w:r w:rsidRPr="009C6FA4">
        <w:rPr>
          <w:rFonts w:ascii="Tw Cen MT" w:hAnsi="Tw Cen MT"/>
          <w:bCs/>
          <w:lang w:val="en-US"/>
        </w:rPr>
        <w:t>die</w:t>
      </w:r>
      <w:r w:rsidRPr="009C6FA4">
        <w:rPr>
          <w:rFonts w:ascii="Tw Cen MT" w:hAnsi="Tw Cen MT"/>
          <w:bCs/>
          <w:spacing w:val="-3"/>
          <w:lang w:val="en-US"/>
        </w:rPr>
        <w:t xml:space="preserve"> </w:t>
      </w:r>
      <w:r w:rsidRPr="009C6FA4">
        <w:rPr>
          <w:rFonts w:ascii="Tw Cen MT" w:hAnsi="Tw Cen MT"/>
          <w:bCs/>
          <w:lang w:val="en-US"/>
        </w:rPr>
        <w:t>gemeente</w:t>
      </w:r>
      <w:r w:rsidRPr="009C6FA4">
        <w:rPr>
          <w:rFonts w:ascii="Tw Cen MT" w:hAnsi="Tw Cen MT"/>
          <w:bCs/>
          <w:spacing w:val="-2"/>
          <w:lang w:val="en-US"/>
        </w:rPr>
        <w:t xml:space="preserve"> </w:t>
      </w:r>
      <w:r w:rsidRPr="009C6FA4">
        <w:rPr>
          <w:rFonts w:ascii="Tw Cen MT" w:hAnsi="Tw Cen MT"/>
          <w:bCs/>
          <w:lang w:val="en-US"/>
        </w:rPr>
        <w:t>verkry</w:t>
      </w:r>
      <w:r w:rsidRPr="009C6FA4">
        <w:rPr>
          <w:rFonts w:ascii="Tw Cen MT" w:hAnsi="Tw Cen MT"/>
          <w:bCs/>
          <w:spacing w:val="-2"/>
          <w:lang w:val="en-US"/>
        </w:rPr>
        <w:t xml:space="preserve"> </w:t>
      </w:r>
      <w:r w:rsidRPr="009C6FA4">
        <w:rPr>
          <w:rFonts w:ascii="Tw Cen MT" w:hAnsi="Tw Cen MT"/>
          <w:bCs/>
          <w:lang w:val="en-US"/>
        </w:rPr>
        <w:t>word</w:t>
      </w:r>
      <w:r w:rsidR="004B2768">
        <w:rPr>
          <w:rFonts w:ascii="Tw Cen MT" w:hAnsi="Tw Cen MT"/>
          <w:bCs/>
          <w:lang w:val="en-US"/>
        </w:rPr>
        <w:t>,</w:t>
      </w:r>
      <w:r w:rsidRPr="009C6FA4">
        <w:rPr>
          <w:rFonts w:ascii="Tw Cen MT" w:hAnsi="Tw Cen MT"/>
          <w:bCs/>
          <w:spacing w:val="-3"/>
          <w:lang w:val="en-US"/>
        </w:rPr>
        <w:t xml:space="preserve"> </w:t>
      </w:r>
      <w:r w:rsidRPr="009C6FA4">
        <w:rPr>
          <w:rFonts w:ascii="Tw Cen MT" w:hAnsi="Tw Cen MT"/>
          <w:bCs/>
          <w:lang w:val="en-US"/>
        </w:rPr>
        <w:t>sal</w:t>
      </w:r>
      <w:r w:rsidR="004B2768">
        <w:rPr>
          <w:rFonts w:ascii="Tw Cen MT" w:hAnsi="Tw Cen MT"/>
          <w:bCs/>
          <w:lang w:val="en-US"/>
        </w:rPr>
        <w:t xml:space="preserve"> </w:t>
      </w:r>
      <w:r w:rsidRPr="009C6FA4">
        <w:rPr>
          <w:rFonts w:ascii="Tw Cen MT" w:hAnsi="Tw Cen MT"/>
          <w:bCs/>
          <w:spacing w:val="-86"/>
          <w:lang w:val="en-US"/>
        </w:rPr>
        <w:t xml:space="preserve"> </w:t>
      </w:r>
      <w:r w:rsidR="004B2768">
        <w:rPr>
          <w:rFonts w:ascii="Tw Cen MT" w:hAnsi="Tw Cen MT"/>
          <w:bCs/>
          <w:spacing w:val="-86"/>
          <w:lang w:val="en-US"/>
        </w:rPr>
        <w:t xml:space="preserve">  </w:t>
      </w:r>
      <w:r w:rsidRPr="009C6FA4">
        <w:rPr>
          <w:rFonts w:ascii="Tw Cen MT" w:hAnsi="Tw Cen MT"/>
          <w:bCs/>
          <w:lang w:val="en-US"/>
        </w:rPr>
        <w:t>geregistreer</w:t>
      </w:r>
      <w:r w:rsidR="004B2768">
        <w:rPr>
          <w:rFonts w:ascii="Tw Cen MT" w:hAnsi="Tw Cen MT"/>
          <w:bCs/>
          <w:lang w:val="en-US"/>
        </w:rPr>
        <w:t xml:space="preserve"> </w:t>
      </w:r>
      <w:r w:rsidRPr="009C6FA4">
        <w:rPr>
          <w:rFonts w:ascii="Tw Cen MT" w:hAnsi="Tw Cen MT"/>
          <w:bCs/>
          <w:spacing w:val="-2"/>
          <w:lang w:val="en-US"/>
        </w:rPr>
        <w:t xml:space="preserve"> </w:t>
      </w:r>
      <w:r w:rsidRPr="009C6FA4">
        <w:rPr>
          <w:rFonts w:ascii="Tw Cen MT" w:hAnsi="Tw Cen MT"/>
          <w:bCs/>
          <w:lang w:val="en-US"/>
        </w:rPr>
        <w:t>word</w:t>
      </w:r>
      <w:r w:rsidRPr="009C6FA4">
        <w:rPr>
          <w:rFonts w:ascii="Tw Cen MT" w:hAnsi="Tw Cen MT"/>
          <w:bCs/>
          <w:spacing w:val="-2"/>
          <w:lang w:val="en-US"/>
        </w:rPr>
        <w:t xml:space="preserve"> </w:t>
      </w:r>
      <w:r w:rsidRPr="009C6FA4">
        <w:rPr>
          <w:rFonts w:ascii="Tw Cen MT" w:hAnsi="Tw Cen MT"/>
          <w:bCs/>
          <w:lang w:val="en-US"/>
        </w:rPr>
        <w:t>in</w:t>
      </w:r>
      <w:r w:rsidRPr="009C6FA4">
        <w:rPr>
          <w:rFonts w:ascii="Tw Cen MT" w:hAnsi="Tw Cen MT"/>
          <w:bCs/>
          <w:spacing w:val="-2"/>
          <w:lang w:val="en-US"/>
        </w:rPr>
        <w:t xml:space="preserve"> </w:t>
      </w:r>
      <w:r w:rsidRPr="009C6FA4">
        <w:rPr>
          <w:rFonts w:ascii="Tw Cen MT" w:hAnsi="Tw Cen MT"/>
          <w:bCs/>
          <w:lang w:val="en-US"/>
        </w:rPr>
        <w:t>die</w:t>
      </w:r>
      <w:r w:rsidRPr="009C6FA4">
        <w:rPr>
          <w:rFonts w:ascii="Tw Cen MT" w:hAnsi="Tw Cen MT"/>
          <w:bCs/>
          <w:spacing w:val="-2"/>
          <w:lang w:val="en-US"/>
        </w:rPr>
        <w:t xml:space="preserve"> </w:t>
      </w:r>
      <w:r w:rsidRPr="009C6FA4">
        <w:rPr>
          <w:rFonts w:ascii="Tw Cen MT" w:hAnsi="Tw Cen MT"/>
          <w:bCs/>
          <w:lang w:val="en-US"/>
        </w:rPr>
        <w:t>naam</w:t>
      </w:r>
      <w:r w:rsidRPr="009C6FA4">
        <w:rPr>
          <w:rFonts w:ascii="Tw Cen MT" w:hAnsi="Tw Cen MT"/>
          <w:bCs/>
          <w:spacing w:val="-1"/>
          <w:lang w:val="en-US"/>
        </w:rPr>
        <w:t xml:space="preserve"> </w:t>
      </w:r>
      <w:r w:rsidRPr="009C6FA4">
        <w:rPr>
          <w:rFonts w:ascii="Tw Cen MT" w:hAnsi="Tw Cen MT"/>
          <w:bCs/>
          <w:lang w:val="en-US"/>
        </w:rPr>
        <w:t>van</w:t>
      </w:r>
      <w:r w:rsidRPr="009C6FA4">
        <w:rPr>
          <w:rFonts w:ascii="Tw Cen MT" w:hAnsi="Tw Cen MT"/>
          <w:bCs/>
          <w:spacing w:val="-2"/>
          <w:lang w:val="en-US"/>
        </w:rPr>
        <w:t xml:space="preserve"> </w:t>
      </w:r>
      <w:r w:rsidRPr="009C6FA4">
        <w:rPr>
          <w:rFonts w:ascii="Tw Cen MT" w:hAnsi="Tw Cen MT"/>
          <w:bCs/>
          <w:lang w:val="en-US"/>
        </w:rPr>
        <w:t>die</w:t>
      </w:r>
      <w:r w:rsidRPr="009C6FA4">
        <w:rPr>
          <w:rFonts w:ascii="Tw Cen MT" w:hAnsi="Tw Cen MT"/>
          <w:bCs/>
          <w:spacing w:val="2"/>
          <w:lang w:val="en-US"/>
        </w:rPr>
        <w:t xml:space="preserve"> </w:t>
      </w:r>
      <w:r w:rsidR="00C53888" w:rsidRPr="009C6FA4">
        <w:rPr>
          <w:rFonts w:ascii="Tw Cen MT" w:hAnsi="Tw Cen MT"/>
          <w:bCs/>
          <w:lang w:val="en-US"/>
        </w:rPr>
        <w:t xml:space="preserve">Afrikaanse </w:t>
      </w:r>
      <w:r w:rsidRPr="009C6FA4">
        <w:rPr>
          <w:rFonts w:ascii="Tw Cen MT" w:hAnsi="Tw Cen MT"/>
          <w:bCs/>
          <w:lang w:val="en-US"/>
        </w:rPr>
        <w:t>Baptistekerk</w:t>
      </w:r>
      <w:r w:rsidR="00C53888" w:rsidRPr="009C6FA4">
        <w:rPr>
          <w:rFonts w:ascii="Tw Cen MT" w:hAnsi="Tw Cen MT"/>
          <w:bCs/>
          <w:lang w:val="en-US"/>
        </w:rPr>
        <w:t>e</w:t>
      </w:r>
      <w:r w:rsidRPr="009C6FA4">
        <w:rPr>
          <w:rFonts w:ascii="Tw Cen MT" w:hAnsi="Tw Cen MT"/>
          <w:bCs/>
          <w:lang w:val="en-US"/>
        </w:rPr>
        <w:t>.</w:t>
      </w:r>
    </w:p>
    <w:p w14:paraId="0CF57435" w14:textId="77777777" w:rsidR="001A2A98" w:rsidRPr="009C6FA4" w:rsidRDefault="001A2A98" w:rsidP="002C574A">
      <w:pPr>
        <w:pStyle w:val="BodyText"/>
        <w:spacing w:before="5" w:after="0"/>
        <w:rPr>
          <w:rFonts w:ascii="Tw Cen MT" w:hAnsi="Tw Cen MT"/>
          <w:bCs/>
          <w:lang w:val="en-US"/>
        </w:rPr>
      </w:pPr>
    </w:p>
    <w:p w14:paraId="3F77C655" w14:textId="6CFDD695" w:rsidR="001A2A98" w:rsidRPr="009C6FA4" w:rsidRDefault="001A2A98" w:rsidP="00A36F7B">
      <w:pPr>
        <w:pStyle w:val="ListParagraph"/>
        <w:widowControl w:val="0"/>
        <w:numPr>
          <w:ilvl w:val="0"/>
          <w:numId w:val="19"/>
        </w:numPr>
        <w:tabs>
          <w:tab w:val="left" w:pos="827"/>
        </w:tabs>
        <w:autoSpaceDE w:val="0"/>
        <w:autoSpaceDN w:val="0"/>
        <w:spacing w:after="0" w:line="240" w:lineRule="auto"/>
        <w:contextualSpacing w:val="0"/>
        <w:rPr>
          <w:rFonts w:ascii="Tw Cen MT" w:hAnsi="Tw Cen MT"/>
          <w:bCs/>
          <w:lang w:val="en-US"/>
        </w:rPr>
      </w:pPr>
      <w:r w:rsidRPr="009C6FA4">
        <w:rPr>
          <w:rFonts w:ascii="Tw Cen MT" w:hAnsi="Tw Cen MT"/>
          <w:bCs/>
          <w:lang w:val="en-US"/>
        </w:rPr>
        <w:t>Die</w:t>
      </w:r>
      <w:r w:rsidRPr="009C6FA4">
        <w:rPr>
          <w:rFonts w:ascii="Tw Cen MT" w:hAnsi="Tw Cen MT"/>
          <w:bCs/>
          <w:spacing w:val="-2"/>
          <w:lang w:val="en-US"/>
        </w:rPr>
        <w:t xml:space="preserve"> </w:t>
      </w:r>
      <w:r w:rsidRPr="009C6FA4">
        <w:rPr>
          <w:rFonts w:ascii="Tw Cen MT" w:hAnsi="Tw Cen MT"/>
          <w:bCs/>
          <w:lang w:val="en-US"/>
        </w:rPr>
        <w:t>gemeente</w:t>
      </w:r>
      <w:r w:rsidRPr="009C6FA4">
        <w:rPr>
          <w:rFonts w:ascii="Tw Cen MT" w:hAnsi="Tw Cen MT"/>
          <w:bCs/>
          <w:spacing w:val="-2"/>
          <w:lang w:val="en-US"/>
        </w:rPr>
        <w:t xml:space="preserve"> </w:t>
      </w:r>
      <w:r w:rsidRPr="009C6FA4">
        <w:rPr>
          <w:rFonts w:ascii="Tw Cen MT" w:hAnsi="Tw Cen MT"/>
          <w:bCs/>
          <w:lang w:val="en-US"/>
        </w:rPr>
        <w:t>sal</w:t>
      </w:r>
      <w:r w:rsidRPr="009C6FA4">
        <w:rPr>
          <w:rFonts w:ascii="Tw Cen MT" w:hAnsi="Tw Cen MT"/>
          <w:bCs/>
          <w:spacing w:val="-1"/>
          <w:lang w:val="en-US"/>
        </w:rPr>
        <w:t xml:space="preserve"> </w:t>
      </w:r>
      <w:r w:rsidRPr="009C6FA4">
        <w:rPr>
          <w:rFonts w:ascii="Tw Cen MT" w:hAnsi="Tw Cen MT"/>
          <w:bCs/>
          <w:lang w:val="en-US"/>
        </w:rPr>
        <w:t>geregtig</w:t>
      </w:r>
      <w:r w:rsidRPr="009C6FA4">
        <w:rPr>
          <w:rFonts w:ascii="Tw Cen MT" w:hAnsi="Tw Cen MT"/>
          <w:bCs/>
          <w:spacing w:val="-2"/>
          <w:lang w:val="en-US"/>
        </w:rPr>
        <w:t xml:space="preserve"> </w:t>
      </w:r>
      <w:r w:rsidRPr="009C6FA4">
        <w:rPr>
          <w:rFonts w:ascii="Tw Cen MT" w:hAnsi="Tw Cen MT"/>
          <w:bCs/>
          <w:lang w:val="en-US"/>
        </w:rPr>
        <w:t>wees</w:t>
      </w:r>
      <w:r w:rsidRPr="009C6FA4">
        <w:rPr>
          <w:rFonts w:ascii="Tw Cen MT" w:hAnsi="Tw Cen MT"/>
          <w:bCs/>
          <w:spacing w:val="-1"/>
          <w:lang w:val="en-US"/>
        </w:rPr>
        <w:t xml:space="preserve"> </w:t>
      </w:r>
      <w:r w:rsidRPr="009C6FA4">
        <w:rPr>
          <w:rFonts w:ascii="Tw Cen MT" w:hAnsi="Tw Cen MT"/>
          <w:bCs/>
          <w:lang w:val="en-US"/>
        </w:rPr>
        <w:t>om:</w:t>
      </w:r>
    </w:p>
    <w:p w14:paraId="710083BE" w14:textId="77777777" w:rsidR="001A2A98" w:rsidRPr="009C6FA4" w:rsidRDefault="001A2A98" w:rsidP="002C574A">
      <w:pPr>
        <w:pStyle w:val="BodyText"/>
        <w:spacing w:before="1" w:after="0"/>
        <w:rPr>
          <w:rFonts w:ascii="Tw Cen MT" w:hAnsi="Tw Cen MT"/>
          <w:bCs/>
          <w:lang w:val="en-US"/>
        </w:rPr>
      </w:pPr>
    </w:p>
    <w:p w14:paraId="3BCAFA33" w14:textId="0E1C63BE" w:rsidR="001A2A98" w:rsidRPr="009C6FA4" w:rsidRDefault="001A2A98" w:rsidP="00A36F7B">
      <w:pPr>
        <w:pStyle w:val="ListParagraph"/>
        <w:widowControl w:val="0"/>
        <w:numPr>
          <w:ilvl w:val="1"/>
          <w:numId w:val="19"/>
        </w:numPr>
        <w:tabs>
          <w:tab w:val="left" w:pos="1084"/>
        </w:tabs>
        <w:autoSpaceDE w:val="0"/>
        <w:autoSpaceDN w:val="0"/>
        <w:spacing w:after="0" w:line="240" w:lineRule="auto"/>
        <w:ind w:right="940"/>
        <w:contextualSpacing w:val="0"/>
        <w:rPr>
          <w:rFonts w:ascii="Tw Cen MT" w:hAnsi="Tw Cen MT"/>
          <w:bCs/>
          <w:lang w:val="en-US"/>
        </w:rPr>
      </w:pPr>
      <w:r w:rsidRPr="009C6FA4">
        <w:rPr>
          <w:rFonts w:ascii="Tw Cen MT" w:hAnsi="Tw Cen MT"/>
          <w:bCs/>
          <w:lang w:val="en-US"/>
        </w:rPr>
        <w:t>Met die goedkeuring van die</w:t>
      </w:r>
      <w:r w:rsidR="002C574A" w:rsidRPr="009C6FA4">
        <w:rPr>
          <w:rFonts w:ascii="Tw Cen MT" w:hAnsi="Tw Cen MT"/>
          <w:bCs/>
          <w:lang w:val="en-US"/>
        </w:rPr>
        <w:t xml:space="preserve"> </w:t>
      </w:r>
      <w:r w:rsidRPr="009C6FA4">
        <w:rPr>
          <w:rFonts w:ascii="Tw Cen MT" w:hAnsi="Tw Cen MT"/>
          <w:bCs/>
          <w:lang w:val="en-US"/>
        </w:rPr>
        <w:t xml:space="preserve">leiers van die </w:t>
      </w:r>
      <w:r w:rsidR="00C53888" w:rsidRPr="009C6FA4">
        <w:rPr>
          <w:rFonts w:ascii="Tw Cen MT" w:hAnsi="Tw Cen MT"/>
          <w:bCs/>
          <w:lang w:val="en-US"/>
        </w:rPr>
        <w:t xml:space="preserve">Afrikaanse Baptistekerke </w:t>
      </w:r>
      <w:r w:rsidRPr="009C6FA4">
        <w:rPr>
          <w:rFonts w:ascii="Tw Cen MT" w:hAnsi="Tw Cen MT"/>
          <w:bCs/>
          <w:lang w:val="en-US"/>
        </w:rPr>
        <w:t>en</w:t>
      </w:r>
      <w:r w:rsidR="00C26987" w:rsidRPr="009C6FA4">
        <w:rPr>
          <w:rFonts w:ascii="Tw Cen MT" w:hAnsi="Tw Cen MT"/>
          <w:bCs/>
          <w:lang w:val="en-US"/>
        </w:rPr>
        <w:t xml:space="preserve"> </w:t>
      </w:r>
      <w:r w:rsidRPr="009C6FA4">
        <w:rPr>
          <w:rFonts w:ascii="Tw Cen MT" w:hAnsi="Tw Cen MT"/>
          <w:bCs/>
          <w:lang w:val="en-US"/>
        </w:rPr>
        <w:t xml:space="preserve"> die</w:t>
      </w:r>
      <w:r w:rsidR="00C26987" w:rsidRPr="009C6FA4">
        <w:rPr>
          <w:rFonts w:ascii="Tw Cen MT" w:hAnsi="Tw Cen MT"/>
          <w:bCs/>
          <w:lang w:val="en-US"/>
        </w:rPr>
        <w:t xml:space="preserve"> </w:t>
      </w:r>
      <w:r w:rsidRPr="009C6FA4">
        <w:rPr>
          <w:rFonts w:ascii="Tw Cen MT" w:hAnsi="Tw Cen MT"/>
          <w:bCs/>
          <w:spacing w:val="-86"/>
          <w:lang w:val="en-US"/>
        </w:rPr>
        <w:t xml:space="preserve"> </w:t>
      </w:r>
      <w:r w:rsidR="00FC7EE4" w:rsidRPr="009C6FA4">
        <w:rPr>
          <w:rFonts w:ascii="Tw Cen MT" w:hAnsi="Tw Cen MT"/>
          <w:bCs/>
          <w:spacing w:val="-86"/>
          <w:lang w:val="en-US"/>
        </w:rPr>
        <w:t xml:space="preserve"> </w:t>
      </w:r>
      <w:r w:rsidRPr="009C6FA4">
        <w:rPr>
          <w:rFonts w:ascii="Tw Cen MT" w:hAnsi="Tw Cen MT"/>
          <w:bCs/>
          <w:lang w:val="en-US"/>
        </w:rPr>
        <w:t>Notariële akte wat geregistreer is</w:t>
      </w:r>
      <w:r w:rsidR="00C53888" w:rsidRPr="009C6FA4">
        <w:rPr>
          <w:rFonts w:ascii="Tw Cen MT" w:hAnsi="Tw Cen MT"/>
          <w:bCs/>
          <w:lang w:val="en-US"/>
        </w:rPr>
        <w:t>,</w:t>
      </w:r>
      <w:r w:rsidRPr="009C6FA4">
        <w:rPr>
          <w:rFonts w:ascii="Tw Cen MT" w:hAnsi="Tw Cen MT"/>
          <w:bCs/>
          <w:lang w:val="en-US"/>
        </w:rPr>
        <w:t xml:space="preserve"> enige onroerende eiendom te koop,</w:t>
      </w:r>
      <w:r w:rsidRPr="009C6FA4">
        <w:rPr>
          <w:rFonts w:ascii="Tw Cen MT" w:hAnsi="Tw Cen MT"/>
          <w:bCs/>
          <w:spacing w:val="1"/>
          <w:lang w:val="en-US"/>
        </w:rPr>
        <w:t xml:space="preserve"> </w:t>
      </w:r>
      <w:r w:rsidRPr="009C6FA4">
        <w:rPr>
          <w:rFonts w:ascii="Tw Cen MT" w:hAnsi="Tw Cen MT"/>
          <w:bCs/>
          <w:lang w:val="en-US"/>
        </w:rPr>
        <w:t>verkoop, huur, verhuur, verruil, oor</w:t>
      </w:r>
      <w:r w:rsidRPr="009C6FA4">
        <w:rPr>
          <w:rFonts w:ascii="Tw Cen MT" w:hAnsi="Tw Cen MT"/>
          <w:bCs/>
          <w:spacing w:val="1"/>
          <w:lang w:val="en-US"/>
        </w:rPr>
        <w:t xml:space="preserve"> </w:t>
      </w:r>
      <w:r w:rsidRPr="009C6FA4">
        <w:rPr>
          <w:rFonts w:ascii="Tw Cen MT" w:hAnsi="Tw Cen MT"/>
          <w:bCs/>
          <w:lang w:val="en-US"/>
        </w:rPr>
        <w:t>te dra of</w:t>
      </w:r>
      <w:r w:rsidRPr="009C6FA4">
        <w:rPr>
          <w:rFonts w:ascii="Tw Cen MT" w:hAnsi="Tw Cen MT"/>
          <w:bCs/>
          <w:spacing w:val="1"/>
          <w:lang w:val="en-US"/>
        </w:rPr>
        <w:t xml:space="preserve"> </w:t>
      </w:r>
      <w:r w:rsidRPr="009C6FA4">
        <w:rPr>
          <w:rFonts w:ascii="Tw Cen MT" w:hAnsi="Tw Cen MT"/>
          <w:bCs/>
          <w:lang w:val="en-US"/>
        </w:rPr>
        <w:t>te ontvang by wyse van</w:t>
      </w:r>
      <w:r w:rsidRPr="009C6FA4">
        <w:rPr>
          <w:rFonts w:ascii="Tw Cen MT" w:hAnsi="Tw Cen MT"/>
          <w:bCs/>
          <w:spacing w:val="1"/>
          <w:lang w:val="en-US"/>
        </w:rPr>
        <w:t xml:space="preserve"> </w:t>
      </w:r>
      <w:r w:rsidRPr="009C6FA4">
        <w:rPr>
          <w:rFonts w:ascii="Tw Cen MT" w:hAnsi="Tw Cen MT"/>
          <w:bCs/>
          <w:lang w:val="en-US"/>
        </w:rPr>
        <w:t>geskenk of</w:t>
      </w:r>
      <w:r w:rsidRPr="009C6FA4">
        <w:rPr>
          <w:rFonts w:ascii="Tw Cen MT" w:hAnsi="Tw Cen MT"/>
          <w:bCs/>
          <w:spacing w:val="-1"/>
          <w:lang w:val="en-US"/>
        </w:rPr>
        <w:t xml:space="preserve"> </w:t>
      </w:r>
      <w:r w:rsidRPr="009C6FA4">
        <w:rPr>
          <w:rFonts w:ascii="Tw Cen MT" w:hAnsi="Tw Cen MT"/>
          <w:bCs/>
          <w:lang w:val="en-US"/>
        </w:rPr>
        <w:t>andersins;</w:t>
      </w:r>
    </w:p>
    <w:p w14:paraId="74ED38D6" w14:textId="77777777" w:rsidR="001A2A98" w:rsidRPr="009C6FA4" w:rsidRDefault="001A2A98" w:rsidP="002C574A">
      <w:pPr>
        <w:pStyle w:val="BodyText"/>
        <w:spacing w:before="1" w:after="0"/>
        <w:rPr>
          <w:rFonts w:ascii="Tw Cen MT" w:hAnsi="Tw Cen MT"/>
          <w:bCs/>
          <w:lang w:val="en-US"/>
        </w:rPr>
      </w:pPr>
    </w:p>
    <w:p w14:paraId="4BAA606E" w14:textId="448075B3" w:rsidR="001A2A98" w:rsidRPr="009C6FA4" w:rsidRDefault="001A2A98" w:rsidP="00A36F7B">
      <w:pPr>
        <w:pStyle w:val="ListParagraph"/>
        <w:widowControl w:val="0"/>
        <w:numPr>
          <w:ilvl w:val="1"/>
          <w:numId w:val="19"/>
        </w:numPr>
        <w:tabs>
          <w:tab w:val="left" w:pos="1084"/>
        </w:tabs>
        <w:autoSpaceDE w:val="0"/>
        <w:autoSpaceDN w:val="0"/>
        <w:spacing w:after="0" w:line="240" w:lineRule="auto"/>
        <w:ind w:right="345"/>
        <w:contextualSpacing w:val="0"/>
        <w:rPr>
          <w:rFonts w:ascii="Tw Cen MT" w:hAnsi="Tw Cen MT"/>
          <w:bCs/>
          <w:lang w:val="en-US"/>
        </w:rPr>
      </w:pPr>
      <w:r w:rsidRPr="009C6FA4">
        <w:rPr>
          <w:rFonts w:ascii="Tw Cen MT" w:hAnsi="Tw Cen MT"/>
          <w:bCs/>
          <w:lang w:val="en-US"/>
        </w:rPr>
        <w:t>Enige</w:t>
      </w:r>
      <w:r w:rsidRPr="009C6FA4">
        <w:rPr>
          <w:rFonts w:ascii="Tw Cen MT" w:hAnsi="Tw Cen MT"/>
          <w:bCs/>
          <w:spacing w:val="-3"/>
          <w:lang w:val="en-US"/>
        </w:rPr>
        <w:t xml:space="preserve"> </w:t>
      </w:r>
      <w:r w:rsidRPr="009C6FA4">
        <w:rPr>
          <w:rFonts w:ascii="Tw Cen MT" w:hAnsi="Tw Cen MT"/>
          <w:bCs/>
          <w:lang w:val="en-US"/>
        </w:rPr>
        <w:t>roerende</w:t>
      </w:r>
      <w:r w:rsidRPr="009C6FA4">
        <w:rPr>
          <w:rFonts w:ascii="Tw Cen MT" w:hAnsi="Tw Cen MT"/>
          <w:bCs/>
          <w:spacing w:val="-2"/>
          <w:lang w:val="en-US"/>
        </w:rPr>
        <w:t xml:space="preserve"> </w:t>
      </w:r>
      <w:r w:rsidRPr="009C6FA4">
        <w:rPr>
          <w:rFonts w:ascii="Tw Cen MT" w:hAnsi="Tw Cen MT"/>
          <w:bCs/>
          <w:lang w:val="en-US"/>
        </w:rPr>
        <w:t>eiendom</w:t>
      </w:r>
      <w:r w:rsidRPr="009C6FA4">
        <w:rPr>
          <w:rFonts w:ascii="Tw Cen MT" w:hAnsi="Tw Cen MT"/>
          <w:bCs/>
          <w:spacing w:val="-1"/>
          <w:lang w:val="en-US"/>
        </w:rPr>
        <w:t xml:space="preserve"> </w:t>
      </w:r>
      <w:r w:rsidRPr="009C6FA4">
        <w:rPr>
          <w:rFonts w:ascii="Tw Cen MT" w:hAnsi="Tw Cen MT"/>
          <w:bCs/>
          <w:lang w:val="en-US"/>
        </w:rPr>
        <w:t>te</w:t>
      </w:r>
      <w:r w:rsidRPr="009C6FA4">
        <w:rPr>
          <w:rFonts w:ascii="Tw Cen MT" w:hAnsi="Tw Cen MT"/>
          <w:bCs/>
          <w:spacing w:val="1"/>
          <w:lang w:val="en-US"/>
        </w:rPr>
        <w:t xml:space="preserve"> </w:t>
      </w:r>
      <w:r w:rsidRPr="009C6FA4">
        <w:rPr>
          <w:rFonts w:ascii="Tw Cen MT" w:hAnsi="Tw Cen MT"/>
          <w:bCs/>
          <w:lang w:val="en-US"/>
        </w:rPr>
        <w:t>koop,</w:t>
      </w:r>
      <w:r w:rsidRPr="009C6FA4">
        <w:rPr>
          <w:rFonts w:ascii="Tw Cen MT" w:hAnsi="Tw Cen MT"/>
          <w:bCs/>
          <w:spacing w:val="-2"/>
          <w:lang w:val="en-US"/>
        </w:rPr>
        <w:t xml:space="preserve"> </w:t>
      </w:r>
      <w:r w:rsidRPr="009C6FA4">
        <w:rPr>
          <w:rFonts w:ascii="Tw Cen MT" w:hAnsi="Tw Cen MT"/>
          <w:bCs/>
          <w:lang w:val="en-US"/>
        </w:rPr>
        <w:t>te</w:t>
      </w:r>
      <w:r w:rsidRPr="009C6FA4">
        <w:rPr>
          <w:rFonts w:ascii="Tw Cen MT" w:hAnsi="Tw Cen MT"/>
          <w:bCs/>
          <w:spacing w:val="-2"/>
          <w:lang w:val="en-US"/>
        </w:rPr>
        <w:t xml:space="preserve"> </w:t>
      </w:r>
      <w:r w:rsidRPr="009C6FA4">
        <w:rPr>
          <w:rFonts w:ascii="Tw Cen MT" w:hAnsi="Tw Cen MT"/>
          <w:bCs/>
          <w:lang w:val="en-US"/>
        </w:rPr>
        <w:t>verkoop,</w:t>
      </w:r>
      <w:r w:rsidRPr="009C6FA4">
        <w:rPr>
          <w:rFonts w:ascii="Tw Cen MT" w:hAnsi="Tw Cen MT"/>
          <w:bCs/>
          <w:spacing w:val="-2"/>
          <w:lang w:val="en-US"/>
        </w:rPr>
        <w:t xml:space="preserve"> </w:t>
      </w:r>
      <w:r w:rsidRPr="009C6FA4">
        <w:rPr>
          <w:rFonts w:ascii="Tw Cen MT" w:hAnsi="Tw Cen MT"/>
          <w:bCs/>
          <w:lang w:val="en-US"/>
        </w:rPr>
        <w:t>te</w:t>
      </w:r>
      <w:r w:rsidRPr="009C6FA4">
        <w:rPr>
          <w:rFonts w:ascii="Tw Cen MT" w:hAnsi="Tw Cen MT"/>
          <w:bCs/>
          <w:spacing w:val="-3"/>
          <w:lang w:val="en-US"/>
        </w:rPr>
        <w:t xml:space="preserve"> </w:t>
      </w:r>
      <w:r w:rsidRPr="009C6FA4">
        <w:rPr>
          <w:rFonts w:ascii="Tw Cen MT" w:hAnsi="Tw Cen MT"/>
          <w:bCs/>
          <w:lang w:val="en-US"/>
        </w:rPr>
        <w:t>huur,</w:t>
      </w:r>
      <w:r w:rsidRPr="009C6FA4">
        <w:rPr>
          <w:rFonts w:ascii="Tw Cen MT" w:hAnsi="Tw Cen MT"/>
          <w:bCs/>
          <w:spacing w:val="-2"/>
          <w:lang w:val="en-US"/>
        </w:rPr>
        <w:t xml:space="preserve"> </w:t>
      </w:r>
      <w:r w:rsidRPr="009C6FA4">
        <w:rPr>
          <w:rFonts w:ascii="Tw Cen MT" w:hAnsi="Tw Cen MT"/>
          <w:bCs/>
          <w:lang w:val="en-US"/>
        </w:rPr>
        <w:t>te</w:t>
      </w:r>
      <w:r w:rsidRPr="009C6FA4">
        <w:rPr>
          <w:rFonts w:ascii="Tw Cen MT" w:hAnsi="Tw Cen MT"/>
          <w:bCs/>
          <w:spacing w:val="-2"/>
          <w:lang w:val="en-US"/>
        </w:rPr>
        <w:t xml:space="preserve"> </w:t>
      </w:r>
      <w:r w:rsidRPr="009C6FA4">
        <w:rPr>
          <w:rFonts w:ascii="Tw Cen MT" w:hAnsi="Tw Cen MT"/>
          <w:bCs/>
          <w:lang w:val="en-US"/>
        </w:rPr>
        <w:t>verhuur,</w:t>
      </w:r>
      <w:r w:rsidRPr="009C6FA4">
        <w:rPr>
          <w:rFonts w:ascii="Tw Cen MT" w:hAnsi="Tw Cen MT"/>
          <w:bCs/>
          <w:spacing w:val="-2"/>
          <w:lang w:val="en-US"/>
        </w:rPr>
        <w:t xml:space="preserve"> </w:t>
      </w:r>
      <w:r w:rsidRPr="009C6FA4">
        <w:rPr>
          <w:rFonts w:ascii="Tw Cen MT" w:hAnsi="Tw Cen MT"/>
          <w:bCs/>
          <w:lang w:val="en-US"/>
        </w:rPr>
        <w:t>te</w:t>
      </w:r>
      <w:r w:rsidR="00091F3E">
        <w:rPr>
          <w:rFonts w:ascii="Tw Cen MT" w:hAnsi="Tw Cen MT"/>
          <w:bCs/>
          <w:lang w:val="en-US"/>
        </w:rPr>
        <w:t xml:space="preserve"> </w:t>
      </w:r>
      <w:r w:rsidRPr="009C6FA4">
        <w:rPr>
          <w:rFonts w:ascii="Tw Cen MT" w:hAnsi="Tw Cen MT"/>
          <w:bCs/>
          <w:spacing w:val="-86"/>
          <w:lang w:val="en-US"/>
        </w:rPr>
        <w:t xml:space="preserve"> </w:t>
      </w:r>
      <w:r w:rsidRPr="009C6FA4">
        <w:rPr>
          <w:rFonts w:ascii="Tw Cen MT" w:hAnsi="Tw Cen MT"/>
          <w:bCs/>
          <w:lang w:val="en-US"/>
        </w:rPr>
        <w:t>verruil,</w:t>
      </w:r>
      <w:r w:rsidRPr="009C6FA4">
        <w:rPr>
          <w:rFonts w:ascii="Tw Cen MT" w:hAnsi="Tw Cen MT"/>
          <w:bCs/>
          <w:spacing w:val="-3"/>
          <w:lang w:val="en-US"/>
        </w:rPr>
        <w:t xml:space="preserve"> </w:t>
      </w:r>
      <w:r w:rsidRPr="009C6FA4">
        <w:rPr>
          <w:rFonts w:ascii="Tw Cen MT" w:hAnsi="Tw Cen MT"/>
          <w:bCs/>
          <w:lang w:val="en-US"/>
        </w:rPr>
        <w:t>oor</w:t>
      </w:r>
      <w:r w:rsidRPr="009C6FA4">
        <w:rPr>
          <w:rFonts w:ascii="Tw Cen MT" w:hAnsi="Tw Cen MT"/>
          <w:bCs/>
          <w:spacing w:val="-2"/>
          <w:lang w:val="en-US"/>
        </w:rPr>
        <w:t xml:space="preserve"> </w:t>
      </w:r>
      <w:r w:rsidRPr="009C6FA4">
        <w:rPr>
          <w:rFonts w:ascii="Tw Cen MT" w:hAnsi="Tw Cen MT"/>
          <w:bCs/>
          <w:lang w:val="en-US"/>
        </w:rPr>
        <w:t>te</w:t>
      </w:r>
      <w:r w:rsidRPr="009C6FA4">
        <w:rPr>
          <w:rFonts w:ascii="Tw Cen MT" w:hAnsi="Tw Cen MT"/>
          <w:bCs/>
          <w:spacing w:val="-2"/>
          <w:lang w:val="en-US"/>
        </w:rPr>
        <w:t xml:space="preserve"> </w:t>
      </w:r>
      <w:r w:rsidRPr="009C6FA4">
        <w:rPr>
          <w:rFonts w:ascii="Tw Cen MT" w:hAnsi="Tw Cen MT"/>
          <w:bCs/>
          <w:lang w:val="en-US"/>
        </w:rPr>
        <w:t>dra</w:t>
      </w:r>
      <w:r w:rsidRPr="009C6FA4">
        <w:rPr>
          <w:rFonts w:ascii="Tw Cen MT" w:hAnsi="Tw Cen MT"/>
          <w:bCs/>
          <w:spacing w:val="-3"/>
          <w:lang w:val="en-US"/>
        </w:rPr>
        <w:t xml:space="preserve"> </w:t>
      </w:r>
      <w:r w:rsidRPr="009C6FA4">
        <w:rPr>
          <w:rFonts w:ascii="Tw Cen MT" w:hAnsi="Tw Cen MT"/>
          <w:bCs/>
          <w:lang w:val="en-US"/>
        </w:rPr>
        <w:t>of te</w:t>
      </w:r>
      <w:r w:rsidRPr="009C6FA4">
        <w:rPr>
          <w:rFonts w:ascii="Tw Cen MT" w:hAnsi="Tw Cen MT"/>
          <w:bCs/>
          <w:spacing w:val="-2"/>
          <w:lang w:val="en-US"/>
        </w:rPr>
        <w:t xml:space="preserve"> </w:t>
      </w:r>
      <w:r w:rsidRPr="009C6FA4">
        <w:rPr>
          <w:rFonts w:ascii="Tw Cen MT" w:hAnsi="Tw Cen MT"/>
          <w:bCs/>
          <w:lang w:val="en-US"/>
        </w:rPr>
        <w:t>ontvang by</w:t>
      </w:r>
      <w:r w:rsidRPr="009C6FA4">
        <w:rPr>
          <w:rFonts w:ascii="Tw Cen MT" w:hAnsi="Tw Cen MT"/>
          <w:bCs/>
          <w:spacing w:val="-1"/>
          <w:lang w:val="en-US"/>
        </w:rPr>
        <w:t xml:space="preserve"> </w:t>
      </w:r>
      <w:r w:rsidRPr="009C6FA4">
        <w:rPr>
          <w:rFonts w:ascii="Tw Cen MT" w:hAnsi="Tw Cen MT"/>
          <w:bCs/>
          <w:lang w:val="en-US"/>
        </w:rPr>
        <w:t>wyse</w:t>
      </w:r>
      <w:r w:rsidRPr="009C6FA4">
        <w:rPr>
          <w:rFonts w:ascii="Tw Cen MT" w:hAnsi="Tw Cen MT"/>
          <w:bCs/>
          <w:spacing w:val="-2"/>
          <w:lang w:val="en-US"/>
        </w:rPr>
        <w:t xml:space="preserve"> </w:t>
      </w:r>
      <w:r w:rsidRPr="009C6FA4">
        <w:rPr>
          <w:rFonts w:ascii="Tw Cen MT" w:hAnsi="Tw Cen MT"/>
          <w:bCs/>
          <w:lang w:val="en-US"/>
        </w:rPr>
        <w:t>van</w:t>
      </w:r>
      <w:r w:rsidRPr="009C6FA4">
        <w:rPr>
          <w:rFonts w:ascii="Tw Cen MT" w:hAnsi="Tw Cen MT"/>
          <w:bCs/>
          <w:spacing w:val="-3"/>
          <w:lang w:val="en-US"/>
        </w:rPr>
        <w:t xml:space="preserve"> </w:t>
      </w:r>
      <w:r w:rsidRPr="009C6FA4">
        <w:rPr>
          <w:rFonts w:ascii="Tw Cen MT" w:hAnsi="Tw Cen MT"/>
          <w:bCs/>
          <w:lang w:val="en-US"/>
        </w:rPr>
        <w:t>geskenk of</w:t>
      </w:r>
      <w:r w:rsidRPr="009C6FA4">
        <w:rPr>
          <w:rFonts w:ascii="Tw Cen MT" w:hAnsi="Tw Cen MT"/>
          <w:bCs/>
          <w:spacing w:val="-2"/>
          <w:lang w:val="en-US"/>
        </w:rPr>
        <w:t xml:space="preserve"> </w:t>
      </w:r>
      <w:r w:rsidRPr="009C6FA4">
        <w:rPr>
          <w:rFonts w:ascii="Tw Cen MT" w:hAnsi="Tw Cen MT"/>
          <w:bCs/>
          <w:lang w:val="en-US"/>
        </w:rPr>
        <w:t>andersins;</w:t>
      </w:r>
    </w:p>
    <w:p w14:paraId="42DC7CBD" w14:textId="77777777" w:rsidR="001A2A98" w:rsidRPr="009C6FA4" w:rsidRDefault="001A2A98" w:rsidP="002C574A">
      <w:pPr>
        <w:spacing w:after="0"/>
        <w:rPr>
          <w:rFonts w:ascii="Tw Cen MT" w:hAnsi="Tw Cen MT"/>
          <w:bCs/>
          <w:lang w:val="en-US"/>
        </w:rPr>
      </w:pPr>
    </w:p>
    <w:p w14:paraId="1F78DDC5" w14:textId="1FBF7D7B" w:rsidR="001A2A98" w:rsidRPr="009C6FA4" w:rsidRDefault="001A2A98" w:rsidP="00A36F7B">
      <w:pPr>
        <w:pStyle w:val="ListParagraph"/>
        <w:widowControl w:val="0"/>
        <w:numPr>
          <w:ilvl w:val="1"/>
          <w:numId w:val="19"/>
        </w:numPr>
        <w:tabs>
          <w:tab w:val="left" w:pos="1084"/>
        </w:tabs>
        <w:autoSpaceDE w:val="0"/>
        <w:autoSpaceDN w:val="0"/>
        <w:spacing w:before="79" w:after="0" w:line="242" w:lineRule="auto"/>
        <w:ind w:right="1008"/>
        <w:contextualSpacing w:val="0"/>
        <w:rPr>
          <w:rFonts w:ascii="Tw Cen MT" w:hAnsi="Tw Cen MT"/>
          <w:bCs/>
          <w:lang w:val="en-US"/>
        </w:rPr>
      </w:pPr>
      <w:r w:rsidRPr="009C6FA4">
        <w:rPr>
          <w:rFonts w:ascii="Tw Cen MT" w:hAnsi="Tw Cen MT"/>
          <w:bCs/>
          <w:lang w:val="en-US"/>
        </w:rPr>
        <w:t>Gemeentefondse te belê in 'n gevestigde/betroubare finansiële</w:t>
      </w:r>
      <w:r w:rsidR="00C26987" w:rsidRPr="009C6FA4">
        <w:rPr>
          <w:rFonts w:ascii="Tw Cen MT" w:hAnsi="Tw Cen MT"/>
          <w:bCs/>
          <w:lang w:val="en-US"/>
        </w:rPr>
        <w:t xml:space="preserve"> </w:t>
      </w:r>
      <w:r w:rsidRPr="009C6FA4">
        <w:rPr>
          <w:rFonts w:ascii="Tw Cen MT" w:hAnsi="Tw Cen MT"/>
          <w:bCs/>
          <w:spacing w:val="-86"/>
          <w:lang w:val="en-US"/>
        </w:rPr>
        <w:t xml:space="preserve"> </w:t>
      </w:r>
      <w:r w:rsidRPr="009C6FA4">
        <w:rPr>
          <w:rFonts w:ascii="Tw Cen MT" w:hAnsi="Tw Cen MT"/>
          <w:bCs/>
          <w:lang w:val="en-US"/>
        </w:rPr>
        <w:t>Instelling.</w:t>
      </w:r>
    </w:p>
    <w:p w14:paraId="7AE09392" w14:textId="77777777" w:rsidR="001A2A98" w:rsidRPr="009C6FA4" w:rsidRDefault="001A2A98" w:rsidP="002C574A">
      <w:pPr>
        <w:pStyle w:val="BodyText"/>
        <w:spacing w:before="4" w:after="0"/>
        <w:rPr>
          <w:rFonts w:ascii="Tw Cen MT" w:hAnsi="Tw Cen MT"/>
          <w:bCs/>
          <w:lang w:val="en-US"/>
        </w:rPr>
      </w:pPr>
    </w:p>
    <w:p w14:paraId="148A5369" w14:textId="722B1E40" w:rsidR="001A2A98" w:rsidRPr="009C6FA4" w:rsidRDefault="001A2A98" w:rsidP="00A36F7B">
      <w:pPr>
        <w:pStyle w:val="ListParagraph"/>
        <w:widowControl w:val="0"/>
        <w:numPr>
          <w:ilvl w:val="1"/>
          <w:numId w:val="19"/>
        </w:numPr>
        <w:tabs>
          <w:tab w:val="left" w:pos="1084"/>
        </w:tabs>
        <w:autoSpaceDE w:val="0"/>
        <w:autoSpaceDN w:val="0"/>
        <w:spacing w:after="0" w:line="240" w:lineRule="auto"/>
        <w:ind w:right="273"/>
        <w:contextualSpacing w:val="0"/>
        <w:rPr>
          <w:rFonts w:ascii="Tw Cen MT" w:hAnsi="Tw Cen MT"/>
          <w:bCs/>
          <w:lang w:val="en-US"/>
        </w:rPr>
      </w:pPr>
      <w:r w:rsidRPr="009C6FA4">
        <w:rPr>
          <w:rFonts w:ascii="Tw Cen MT" w:hAnsi="Tw Cen MT"/>
          <w:bCs/>
          <w:lang w:val="en-US"/>
        </w:rPr>
        <w:t>Geld</w:t>
      </w:r>
      <w:r w:rsidRPr="009C6FA4">
        <w:rPr>
          <w:rFonts w:ascii="Tw Cen MT" w:hAnsi="Tw Cen MT"/>
          <w:bCs/>
          <w:spacing w:val="-3"/>
          <w:lang w:val="en-US"/>
        </w:rPr>
        <w:t xml:space="preserve"> </w:t>
      </w:r>
      <w:r w:rsidRPr="009C6FA4">
        <w:rPr>
          <w:rFonts w:ascii="Tw Cen MT" w:hAnsi="Tw Cen MT"/>
          <w:bCs/>
          <w:lang w:val="en-US"/>
        </w:rPr>
        <w:t>te</w:t>
      </w:r>
      <w:r w:rsidRPr="009C6FA4">
        <w:rPr>
          <w:rFonts w:ascii="Tw Cen MT" w:hAnsi="Tw Cen MT"/>
          <w:bCs/>
          <w:spacing w:val="-2"/>
          <w:lang w:val="en-US"/>
        </w:rPr>
        <w:t xml:space="preserve"> </w:t>
      </w:r>
      <w:r w:rsidRPr="009C6FA4">
        <w:rPr>
          <w:rFonts w:ascii="Tw Cen MT" w:hAnsi="Tw Cen MT"/>
          <w:bCs/>
          <w:lang w:val="en-US"/>
        </w:rPr>
        <w:t>leen</w:t>
      </w:r>
      <w:r w:rsidRPr="009C6FA4">
        <w:rPr>
          <w:rFonts w:ascii="Tw Cen MT" w:hAnsi="Tw Cen MT"/>
          <w:bCs/>
          <w:spacing w:val="-2"/>
          <w:lang w:val="en-US"/>
        </w:rPr>
        <w:t xml:space="preserve"> </w:t>
      </w:r>
      <w:r w:rsidRPr="009C6FA4">
        <w:rPr>
          <w:rFonts w:ascii="Tw Cen MT" w:hAnsi="Tw Cen MT"/>
          <w:bCs/>
          <w:lang w:val="en-US"/>
        </w:rPr>
        <w:t>met</w:t>
      </w:r>
      <w:r w:rsidRPr="009C6FA4">
        <w:rPr>
          <w:rFonts w:ascii="Tw Cen MT" w:hAnsi="Tw Cen MT"/>
          <w:bCs/>
          <w:spacing w:val="-2"/>
          <w:lang w:val="en-US"/>
        </w:rPr>
        <w:t xml:space="preserve"> </w:t>
      </w:r>
      <w:r w:rsidRPr="009C6FA4">
        <w:rPr>
          <w:rFonts w:ascii="Tw Cen MT" w:hAnsi="Tw Cen MT"/>
          <w:bCs/>
          <w:lang w:val="en-US"/>
        </w:rPr>
        <w:t>of</w:t>
      </w:r>
      <w:r w:rsidRPr="009C6FA4">
        <w:rPr>
          <w:rFonts w:ascii="Tw Cen MT" w:hAnsi="Tw Cen MT"/>
          <w:bCs/>
          <w:spacing w:val="-2"/>
          <w:lang w:val="en-US"/>
        </w:rPr>
        <w:t xml:space="preserve"> </w:t>
      </w:r>
      <w:r w:rsidRPr="009C6FA4">
        <w:rPr>
          <w:rFonts w:ascii="Tw Cen MT" w:hAnsi="Tw Cen MT"/>
          <w:bCs/>
          <w:lang w:val="en-US"/>
        </w:rPr>
        <w:t>sonder</w:t>
      </w:r>
      <w:r w:rsidRPr="009C6FA4">
        <w:rPr>
          <w:rFonts w:ascii="Tw Cen MT" w:hAnsi="Tw Cen MT"/>
          <w:bCs/>
          <w:spacing w:val="-1"/>
          <w:lang w:val="en-US"/>
        </w:rPr>
        <w:t xml:space="preserve"> </w:t>
      </w:r>
      <w:r w:rsidRPr="009C6FA4">
        <w:rPr>
          <w:rFonts w:ascii="Tw Cen MT" w:hAnsi="Tw Cen MT"/>
          <w:bCs/>
          <w:lang w:val="en-US"/>
        </w:rPr>
        <w:t>sekuriteit</w:t>
      </w:r>
      <w:r w:rsidRPr="009C6FA4">
        <w:rPr>
          <w:rFonts w:ascii="Tw Cen MT" w:hAnsi="Tw Cen MT"/>
          <w:bCs/>
          <w:spacing w:val="-2"/>
          <w:lang w:val="en-US"/>
        </w:rPr>
        <w:t xml:space="preserve"> </w:t>
      </w:r>
      <w:r w:rsidRPr="009C6FA4">
        <w:rPr>
          <w:rFonts w:ascii="Tw Cen MT" w:hAnsi="Tw Cen MT"/>
          <w:bCs/>
          <w:lang w:val="en-US"/>
        </w:rPr>
        <w:t>op</w:t>
      </w:r>
      <w:r w:rsidRPr="009C6FA4">
        <w:rPr>
          <w:rFonts w:ascii="Tw Cen MT" w:hAnsi="Tw Cen MT"/>
          <w:bCs/>
          <w:spacing w:val="-2"/>
          <w:lang w:val="en-US"/>
        </w:rPr>
        <w:t xml:space="preserve"> </w:t>
      </w:r>
      <w:r w:rsidRPr="009C6FA4">
        <w:rPr>
          <w:rFonts w:ascii="Tw Cen MT" w:hAnsi="Tw Cen MT"/>
          <w:bCs/>
          <w:lang w:val="en-US"/>
        </w:rPr>
        <w:t>sulke</w:t>
      </w:r>
      <w:r w:rsidRPr="009C6FA4">
        <w:rPr>
          <w:rFonts w:ascii="Tw Cen MT" w:hAnsi="Tw Cen MT"/>
          <w:bCs/>
          <w:spacing w:val="-3"/>
          <w:lang w:val="en-US"/>
        </w:rPr>
        <w:t xml:space="preserve"> </w:t>
      </w:r>
      <w:r w:rsidRPr="009C6FA4">
        <w:rPr>
          <w:rFonts w:ascii="Tw Cen MT" w:hAnsi="Tw Cen MT"/>
          <w:bCs/>
          <w:lang w:val="en-US"/>
        </w:rPr>
        <w:t>voorwaardes</w:t>
      </w:r>
      <w:r w:rsidRPr="009C6FA4">
        <w:rPr>
          <w:rFonts w:ascii="Tw Cen MT" w:hAnsi="Tw Cen MT"/>
          <w:bCs/>
          <w:spacing w:val="-1"/>
          <w:lang w:val="en-US"/>
        </w:rPr>
        <w:t xml:space="preserve"> </w:t>
      </w:r>
      <w:r w:rsidRPr="009C6FA4">
        <w:rPr>
          <w:rFonts w:ascii="Tw Cen MT" w:hAnsi="Tw Cen MT"/>
          <w:bCs/>
          <w:lang w:val="en-US"/>
        </w:rPr>
        <w:t>soos die</w:t>
      </w:r>
      <w:r w:rsidR="00C26987" w:rsidRPr="009C6FA4">
        <w:rPr>
          <w:rFonts w:ascii="Tw Cen MT" w:hAnsi="Tw Cen MT"/>
          <w:bCs/>
          <w:lang w:val="en-US"/>
        </w:rPr>
        <w:t xml:space="preserve"> </w:t>
      </w:r>
      <w:r w:rsidRPr="009C6FA4">
        <w:rPr>
          <w:rFonts w:ascii="Tw Cen MT" w:hAnsi="Tw Cen MT"/>
          <w:bCs/>
          <w:spacing w:val="-86"/>
          <w:lang w:val="en-US"/>
        </w:rPr>
        <w:t xml:space="preserve"> </w:t>
      </w:r>
      <w:r w:rsidRPr="009C6FA4">
        <w:rPr>
          <w:rFonts w:ascii="Tw Cen MT" w:hAnsi="Tw Cen MT"/>
          <w:bCs/>
          <w:lang w:val="en-US"/>
        </w:rPr>
        <w:t>gemeentevergadering van tyd tot tyd mag goeddink of om lening</w:t>
      </w:r>
      <w:r w:rsidR="00C26987" w:rsidRPr="009C6FA4">
        <w:rPr>
          <w:rFonts w:ascii="Tw Cen MT" w:hAnsi="Tw Cen MT"/>
          <w:bCs/>
          <w:lang w:val="en-US"/>
        </w:rPr>
        <w:t>s</w:t>
      </w:r>
      <w:r w:rsidRPr="009C6FA4">
        <w:rPr>
          <w:rFonts w:ascii="Tw Cen MT" w:hAnsi="Tw Cen MT"/>
          <w:bCs/>
          <w:lang w:val="en-US"/>
        </w:rPr>
        <w:t xml:space="preserve"> van</w:t>
      </w:r>
      <w:r w:rsidRPr="009C6FA4">
        <w:rPr>
          <w:rFonts w:ascii="Tw Cen MT" w:hAnsi="Tw Cen MT"/>
          <w:bCs/>
          <w:spacing w:val="1"/>
          <w:lang w:val="en-US"/>
        </w:rPr>
        <w:t xml:space="preserve"> </w:t>
      </w:r>
      <w:r w:rsidRPr="009C6FA4">
        <w:rPr>
          <w:rFonts w:ascii="Tw Cen MT" w:hAnsi="Tw Cen MT"/>
          <w:bCs/>
          <w:lang w:val="en-US"/>
        </w:rPr>
        <w:t>bankiers te verkry by wyse van oortrekking of andersins, en lenings te</w:t>
      </w:r>
      <w:r w:rsidR="00C53888" w:rsidRPr="009C6FA4">
        <w:rPr>
          <w:rFonts w:ascii="Tw Cen MT" w:hAnsi="Tw Cen MT"/>
          <w:bCs/>
          <w:lang w:val="en-US"/>
        </w:rPr>
        <w:t xml:space="preserve"> </w:t>
      </w:r>
      <w:r w:rsidRPr="009C6FA4">
        <w:rPr>
          <w:rFonts w:ascii="Tw Cen MT" w:hAnsi="Tw Cen MT"/>
          <w:bCs/>
          <w:spacing w:val="-86"/>
          <w:lang w:val="en-US"/>
        </w:rPr>
        <w:t xml:space="preserve"> </w:t>
      </w:r>
      <w:r w:rsidRPr="009C6FA4">
        <w:rPr>
          <w:rFonts w:ascii="Tw Cen MT" w:hAnsi="Tw Cen MT"/>
          <w:bCs/>
          <w:lang w:val="en-US"/>
        </w:rPr>
        <w:t>verkry</w:t>
      </w:r>
      <w:r w:rsidRPr="009C6FA4">
        <w:rPr>
          <w:rFonts w:ascii="Tw Cen MT" w:hAnsi="Tw Cen MT"/>
          <w:bCs/>
          <w:spacing w:val="-2"/>
          <w:lang w:val="en-US"/>
        </w:rPr>
        <w:t xml:space="preserve"> </w:t>
      </w:r>
      <w:r w:rsidRPr="009C6FA4">
        <w:rPr>
          <w:rFonts w:ascii="Tw Cen MT" w:hAnsi="Tw Cen MT"/>
          <w:bCs/>
          <w:lang w:val="en-US"/>
        </w:rPr>
        <w:t>deur</w:t>
      </w:r>
      <w:r w:rsidRPr="009C6FA4">
        <w:rPr>
          <w:rFonts w:ascii="Tw Cen MT" w:hAnsi="Tw Cen MT"/>
          <w:bCs/>
          <w:spacing w:val="-2"/>
          <w:lang w:val="en-US"/>
        </w:rPr>
        <w:t xml:space="preserve"> </w:t>
      </w:r>
      <w:r w:rsidRPr="009C6FA4">
        <w:rPr>
          <w:rFonts w:ascii="Tw Cen MT" w:hAnsi="Tw Cen MT"/>
          <w:bCs/>
          <w:lang w:val="en-US"/>
        </w:rPr>
        <w:t>die</w:t>
      </w:r>
      <w:r w:rsidRPr="009C6FA4">
        <w:rPr>
          <w:rFonts w:ascii="Tw Cen MT" w:hAnsi="Tw Cen MT"/>
          <w:bCs/>
          <w:spacing w:val="-2"/>
          <w:lang w:val="en-US"/>
        </w:rPr>
        <w:t xml:space="preserve"> </w:t>
      </w:r>
      <w:r w:rsidRPr="009C6FA4">
        <w:rPr>
          <w:rFonts w:ascii="Tw Cen MT" w:hAnsi="Tw Cen MT"/>
          <w:bCs/>
          <w:lang w:val="en-US"/>
        </w:rPr>
        <w:t>passering</w:t>
      </w:r>
      <w:r w:rsidRPr="009C6FA4">
        <w:rPr>
          <w:rFonts w:ascii="Tw Cen MT" w:hAnsi="Tw Cen MT"/>
          <w:bCs/>
          <w:spacing w:val="-2"/>
          <w:lang w:val="en-US"/>
        </w:rPr>
        <w:t xml:space="preserve"> </w:t>
      </w:r>
      <w:r w:rsidRPr="009C6FA4">
        <w:rPr>
          <w:rFonts w:ascii="Tw Cen MT" w:hAnsi="Tw Cen MT"/>
          <w:bCs/>
          <w:lang w:val="en-US"/>
        </w:rPr>
        <w:t>van</w:t>
      </w:r>
      <w:r w:rsidRPr="009C6FA4">
        <w:rPr>
          <w:rFonts w:ascii="Tw Cen MT" w:hAnsi="Tw Cen MT"/>
          <w:bCs/>
          <w:spacing w:val="-2"/>
          <w:lang w:val="en-US"/>
        </w:rPr>
        <w:t xml:space="preserve"> </w:t>
      </w:r>
      <w:r w:rsidRPr="009C6FA4">
        <w:rPr>
          <w:rFonts w:ascii="Tw Cen MT" w:hAnsi="Tw Cen MT"/>
          <w:bCs/>
          <w:lang w:val="en-US"/>
        </w:rPr>
        <w:t>verbandaktes</w:t>
      </w:r>
      <w:r w:rsidRPr="009C6FA4">
        <w:rPr>
          <w:rFonts w:ascii="Tw Cen MT" w:hAnsi="Tw Cen MT"/>
          <w:bCs/>
          <w:spacing w:val="-2"/>
          <w:lang w:val="en-US"/>
        </w:rPr>
        <w:t xml:space="preserve"> </w:t>
      </w:r>
      <w:r w:rsidRPr="009C6FA4">
        <w:rPr>
          <w:rFonts w:ascii="Tw Cen MT" w:hAnsi="Tw Cen MT"/>
          <w:bCs/>
          <w:lang w:val="en-US"/>
        </w:rPr>
        <w:t>of</w:t>
      </w:r>
      <w:r w:rsidRPr="009C6FA4">
        <w:rPr>
          <w:rFonts w:ascii="Tw Cen MT" w:hAnsi="Tw Cen MT"/>
          <w:bCs/>
          <w:spacing w:val="-2"/>
          <w:lang w:val="en-US"/>
        </w:rPr>
        <w:t xml:space="preserve"> </w:t>
      </w:r>
      <w:r w:rsidRPr="009C6FA4">
        <w:rPr>
          <w:rFonts w:ascii="Tw Cen MT" w:hAnsi="Tw Cen MT"/>
          <w:bCs/>
          <w:lang w:val="en-US"/>
        </w:rPr>
        <w:t>notariële</w:t>
      </w:r>
      <w:r w:rsidRPr="009C6FA4">
        <w:rPr>
          <w:rFonts w:ascii="Tw Cen MT" w:hAnsi="Tw Cen MT"/>
          <w:bCs/>
          <w:spacing w:val="-2"/>
          <w:lang w:val="en-US"/>
        </w:rPr>
        <w:t xml:space="preserve"> </w:t>
      </w:r>
      <w:r w:rsidRPr="009C6FA4">
        <w:rPr>
          <w:rFonts w:ascii="Tw Cen MT" w:hAnsi="Tw Cen MT"/>
          <w:bCs/>
          <w:lang w:val="en-US"/>
        </w:rPr>
        <w:t>verbande;</w:t>
      </w:r>
    </w:p>
    <w:p w14:paraId="19AE90EE" w14:textId="77777777" w:rsidR="001A2A98" w:rsidRPr="009C6FA4" w:rsidRDefault="001A2A98" w:rsidP="002C574A">
      <w:pPr>
        <w:pStyle w:val="BodyText"/>
        <w:spacing w:before="1" w:after="0"/>
        <w:rPr>
          <w:rFonts w:ascii="Tw Cen MT" w:hAnsi="Tw Cen MT"/>
          <w:bCs/>
          <w:lang w:val="en-US"/>
        </w:rPr>
      </w:pPr>
    </w:p>
    <w:p w14:paraId="58FAAD43" w14:textId="510B45D9" w:rsidR="001A2A98" w:rsidRPr="009C6FA4" w:rsidRDefault="001A2A98" w:rsidP="00A36F7B">
      <w:pPr>
        <w:pStyle w:val="ListParagraph"/>
        <w:widowControl w:val="0"/>
        <w:numPr>
          <w:ilvl w:val="1"/>
          <w:numId w:val="19"/>
        </w:numPr>
        <w:tabs>
          <w:tab w:val="left" w:pos="1135"/>
        </w:tabs>
        <w:autoSpaceDE w:val="0"/>
        <w:autoSpaceDN w:val="0"/>
        <w:spacing w:after="0" w:line="240" w:lineRule="auto"/>
        <w:ind w:right="104"/>
        <w:contextualSpacing w:val="0"/>
        <w:jc w:val="both"/>
        <w:rPr>
          <w:rFonts w:ascii="Tw Cen MT" w:hAnsi="Tw Cen MT"/>
          <w:bCs/>
          <w:lang w:val="en-US"/>
        </w:rPr>
      </w:pPr>
      <w:r w:rsidRPr="009C6FA4">
        <w:rPr>
          <w:rFonts w:ascii="Tw Cen MT" w:hAnsi="Tw Cen MT"/>
          <w:bCs/>
          <w:lang w:val="en-US"/>
        </w:rPr>
        <w:t>Bankrekenings</w:t>
      </w:r>
      <w:r w:rsidR="00C26987" w:rsidRPr="009C6FA4">
        <w:rPr>
          <w:rFonts w:ascii="Tw Cen MT" w:hAnsi="Tw Cen MT"/>
          <w:bCs/>
          <w:lang w:val="en-US"/>
        </w:rPr>
        <w:t xml:space="preserve"> </w:t>
      </w:r>
      <w:r w:rsidRPr="009C6FA4">
        <w:rPr>
          <w:rFonts w:ascii="Tw Cen MT" w:hAnsi="Tw Cen MT"/>
          <w:bCs/>
          <w:lang w:val="en-US"/>
        </w:rPr>
        <w:t>te open en daarmee te handel in die gewone loop</w:t>
      </w:r>
      <w:r w:rsidRPr="009C6FA4">
        <w:rPr>
          <w:rFonts w:ascii="Tw Cen MT" w:hAnsi="Tw Cen MT"/>
          <w:bCs/>
          <w:spacing w:val="1"/>
          <w:lang w:val="en-US"/>
        </w:rPr>
        <w:t xml:space="preserve"> </w:t>
      </w:r>
      <w:r w:rsidRPr="009C6FA4">
        <w:rPr>
          <w:rFonts w:ascii="Tw Cen MT" w:hAnsi="Tw Cen MT"/>
          <w:bCs/>
          <w:lang w:val="en-US"/>
        </w:rPr>
        <w:t>van</w:t>
      </w:r>
      <w:r w:rsidRPr="009C6FA4">
        <w:rPr>
          <w:rFonts w:ascii="Tw Cen MT" w:hAnsi="Tw Cen MT"/>
          <w:bCs/>
          <w:spacing w:val="1"/>
          <w:lang w:val="en-US"/>
        </w:rPr>
        <w:t xml:space="preserve"> </w:t>
      </w:r>
      <w:r w:rsidRPr="009C6FA4">
        <w:rPr>
          <w:rFonts w:ascii="Tw Cen MT" w:hAnsi="Tw Cen MT"/>
          <w:bCs/>
          <w:lang w:val="en-US"/>
        </w:rPr>
        <w:t>sake</w:t>
      </w:r>
      <w:r w:rsidRPr="009C6FA4">
        <w:rPr>
          <w:rFonts w:ascii="Tw Cen MT" w:hAnsi="Tw Cen MT"/>
          <w:bCs/>
          <w:spacing w:val="1"/>
          <w:lang w:val="en-US"/>
        </w:rPr>
        <w:t xml:space="preserve"> </w:t>
      </w:r>
      <w:r w:rsidRPr="009C6FA4">
        <w:rPr>
          <w:rFonts w:ascii="Tw Cen MT" w:hAnsi="Tw Cen MT"/>
          <w:bCs/>
          <w:lang w:val="en-US"/>
        </w:rPr>
        <w:t>en</w:t>
      </w:r>
      <w:r w:rsidRPr="009C6FA4">
        <w:rPr>
          <w:rFonts w:ascii="Tw Cen MT" w:hAnsi="Tw Cen MT"/>
          <w:bCs/>
          <w:spacing w:val="1"/>
          <w:lang w:val="en-US"/>
        </w:rPr>
        <w:t xml:space="preserve"> </w:t>
      </w:r>
      <w:r w:rsidRPr="009C6FA4">
        <w:rPr>
          <w:rFonts w:ascii="Tw Cen MT" w:hAnsi="Tw Cen MT"/>
          <w:bCs/>
          <w:lang w:val="en-US"/>
        </w:rPr>
        <w:t>om</w:t>
      </w:r>
      <w:r w:rsidRPr="009C6FA4">
        <w:rPr>
          <w:rFonts w:ascii="Tw Cen MT" w:hAnsi="Tw Cen MT"/>
          <w:bCs/>
          <w:spacing w:val="1"/>
          <w:lang w:val="en-US"/>
        </w:rPr>
        <w:t xml:space="preserve"> </w:t>
      </w:r>
      <w:r w:rsidRPr="009C6FA4">
        <w:rPr>
          <w:rFonts w:ascii="Tw Cen MT" w:hAnsi="Tw Cen MT"/>
          <w:bCs/>
          <w:lang w:val="en-US"/>
        </w:rPr>
        <w:t>wissels</w:t>
      </w:r>
      <w:r w:rsidRPr="009C6FA4">
        <w:rPr>
          <w:rFonts w:ascii="Tw Cen MT" w:hAnsi="Tw Cen MT"/>
          <w:bCs/>
          <w:spacing w:val="1"/>
          <w:lang w:val="en-US"/>
        </w:rPr>
        <w:t xml:space="preserve"> </w:t>
      </w:r>
      <w:r w:rsidRPr="009C6FA4">
        <w:rPr>
          <w:rFonts w:ascii="Tw Cen MT" w:hAnsi="Tw Cen MT"/>
          <w:bCs/>
          <w:lang w:val="en-US"/>
        </w:rPr>
        <w:t>en</w:t>
      </w:r>
      <w:r w:rsidRPr="009C6FA4">
        <w:rPr>
          <w:rFonts w:ascii="Tw Cen MT" w:hAnsi="Tw Cen MT"/>
          <w:bCs/>
          <w:spacing w:val="1"/>
          <w:lang w:val="en-US"/>
        </w:rPr>
        <w:t xml:space="preserve"> </w:t>
      </w:r>
      <w:r w:rsidRPr="009C6FA4">
        <w:rPr>
          <w:rFonts w:ascii="Tw Cen MT" w:hAnsi="Tw Cen MT"/>
          <w:bCs/>
          <w:lang w:val="en-US"/>
        </w:rPr>
        <w:t>promesses</w:t>
      </w:r>
      <w:r w:rsidRPr="009C6FA4">
        <w:rPr>
          <w:rFonts w:ascii="Tw Cen MT" w:hAnsi="Tw Cen MT"/>
          <w:bCs/>
          <w:spacing w:val="1"/>
          <w:lang w:val="en-US"/>
        </w:rPr>
        <w:t xml:space="preserve"> </w:t>
      </w:r>
      <w:r w:rsidRPr="009C6FA4">
        <w:rPr>
          <w:rFonts w:ascii="Tw Cen MT" w:hAnsi="Tw Cen MT"/>
          <w:bCs/>
          <w:lang w:val="en-US"/>
        </w:rPr>
        <w:t>te</w:t>
      </w:r>
      <w:r w:rsidRPr="009C6FA4">
        <w:rPr>
          <w:rFonts w:ascii="Tw Cen MT" w:hAnsi="Tw Cen MT"/>
          <w:bCs/>
          <w:spacing w:val="1"/>
          <w:lang w:val="en-US"/>
        </w:rPr>
        <w:t xml:space="preserve"> </w:t>
      </w:r>
      <w:r w:rsidRPr="009C6FA4">
        <w:rPr>
          <w:rFonts w:ascii="Tw Cen MT" w:hAnsi="Tw Cen MT"/>
          <w:bCs/>
          <w:lang w:val="en-US"/>
        </w:rPr>
        <w:t>trek,</w:t>
      </w:r>
      <w:r w:rsidRPr="009C6FA4">
        <w:rPr>
          <w:rFonts w:ascii="Tw Cen MT" w:hAnsi="Tw Cen MT"/>
          <w:bCs/>
          <w:spacing w:val="1"/>
          <w:lang w:val="en-US"/>
        </w:rPr>
        <w:t xml:space="preserve"> </w:t>
      </w:r>
      <w:r w:rsidRPr="009C6FA4">
        <w:rPr>
          <w:rFonts w:ascii="Tw Cen MT" w:hAnsi="Tw Cen MT"/>
          <w:bCs/>
          <w:lang w:val="en-US"/>
        </w:rPr>
        <w:t>aan</w:t>
      </w:r>
      <w:r w:rsidRPr="009C6FA4">
        <w:rPr>
          <w:rFonts w:ascii="Tw Cen MT" w:hAnsi="Tw Cen MT"/>
          <w:bCs/>
          <w:spacing w:val="1"/>
          <w:lang w:val="en-US"/>
        </w:rPr>
        <w:t xml:space="preserve"> </w:t>
      </w:r>
      <w:r w:rsidRPr="009C6FA4">
        <w:rPr>
          <w:rFonts w:ascii="Tw Cen MT" w:hAnsi="Tw Cen MT"/>
          <w:bCs/>
          <w:lang w:val="en-US"/>
        </w:rPr>
        <w:t>te</w:t>
      </w:r>
      <w:r w:rsidRPr="009C6FA4">
        <w:rPr>
          <w:rFonts w:ascii="Tw Cen MT" w:hAnsi="Tw Cen MT"/>
          <w:bCs/>
          <w:spacing w:val="1"/>
          <w:lang w:val="en-US"/>
        </w:rPr>
        <w:t xml:space="preserve"> </w:t>
      </w:r>
      <w:r w:rsidRPr="009C6FA4">
        <w:rPr>
          <w:rFonts w:ascii="Tw Cen MT" w:hAnsi="Tw Cen MT"/>
          <w:bCs/>
          <w:lang w:val="en-US"/>
        </w:rPr>
        <w:t>neem,</w:t>
      </w:r>
      <w:r w:rsidRPr="009C6FA4">
        <w:rPr>
          <w:rFonts w:ascii="Tw Cen MT" w:hAnsi="Tw Cen MT"/>
          <w:bCs/>
          <w:spacing w:val="1"/>
          <w:lang w:val="en-US"/>
        </w:rPr>
        <w:t xml:space="preserve"> </w:t>
      </w:r>
      <w:r w:rsidRPr="009C6FA4">
        <w:rPr>
          <w:rFonts w:ascii="Tw Cen MT" w:hAnsi="Tw Cen MT"/>
          <w:bCs/>
          <w:lang w:val="en-US"/>
        </w:rPr>
        <w:t>te</w:t>
      </w:r>
      <w:r w:rsidRPr="009C6FA4">
        <w:rPr>
          <w:rFonts w:ascii="Tw Cen MT" w:hAnsi="Tw Cen MT"/>
          <w:bCs/>
          <w:spacing w:val="1"/>
          <w:lang w:val="en-US"/>
        </w:rPr>
        <w:t xml:space="preserve"> </w:t>
      </w:r>
      <w:r w:rsidRPr="009C6FA4">
        <w:rPr>
          <w:rFonts w:ascii="Tw Cen MT" w:hAnsi="Tw Cen MT"/>
          <w:bCs/>
          <w:lang w:val="en-US"/>
        </w:rPr>
        <w:t>verdiskonteer</w:t>
      </w:r>
      <w:r w:rsidRPr="009C6FA4">
        <w:rPr>
          <w:rFonts w:ascii="Tw Cen MT" w:hAnsi="Tw Cen MT"/>
          <w:bCs/>
          <w:spacing w:val="1"/>
          <w:lang w:val="en-US"/>
        </w:rPr>
        <w:t xml:space="preserve"> </w:t>
      </w:r>
      <w:r w:rsidRPr="009C6FA4">
        <w:rPr>
          <w:rFonts w:ascii="Tw Cen MT" w:hAnsi="Tw Cen MT"/>
          <w:bCs/>
          <w:lang w:val="en-US"/>
        </w:rPr>
        <w:t>of</w:t>
      </w:r>
      <w:r w:rsidRPr="009C6FA4">
        <w:rPr>
          <w:rFonts w:ascii="Tw Cen MT" w:hAnsi="Tw Cen MT"/>
          <w:bCs/>
          <w:spacing w:val="1"/>
          <w:lang w:val="en-US"/>
        </w:rPr>
        <w:t xml:space="preserve"> </w:t>
      </w:r>
      <w:r w:rsidRPr="009C6FA4">
        <w:rPr>
          <w:rFonts w:ascii="Tw Cen MT" w:hAnsi="Tw Cen MT"/>
          <w:bCs/>
          <w:lang w:val="en-US"/>
        </w:rPr>
        <w:t>uit</w:t>
      </w:r>
      <w:r w:rsidRPr="009C6FA4">
        <w:rPr>
          <w:rFonts w:ascii="Tw Cen MT" w:hAnsi="Tw Cen MT"/>
          <w:bCs/>
          <w:spacing w:val="1"/>
          <w:lang w:val="en-US"/>
        </w:rPr>
        <w:t xml:space="preserve"> </w:t>
      </w:r>
      <w:r w:rsidRPr="009C6FA4">
        <w:rPr>
          <w:rFonts w:ascii="Tw Cen MT" w:hAnsi="Tw Cen MT"/>
          <w:bCs/>
          <w:lang w:val="en-US"/>
        </w:rPr>
        <w:t>te</w:t>
      </w:r>
      <w:r w:rsidRPr="009C6FA4">
        <w:rPr>
          <w:rFonts w:ascii="Tw Cen MT" w:hAnsi="Tw Cen MT"/>
          <w:bCs/>
          <w:spacing w:val="1"/>
          <w:lang w:val="en-US"/>
        </w:rPr>
        <w:t xml:space="preserve"> </w:t>
      </w:r>
      <w:r w:rsidRPr="009C6FA4">
        <w:rPr>
          <w:rFonts w:ascii="Tw Cen MT" w:hAnsi="Tw Cen MT"/>
          <w:bCs/>
          <w:lang w:val="en-US"/>
        </w:rPr>
        <w:t>reik</w:t>
      </w:r>
      <w:r w:rsidRPr="009C6FA4">
        <w:rPr>
          <w:rFonts w:ascii="Tw Cen MT" w:hAnsi="Tw Cen MT"/>
          <w:bCs/>
          <w:spacing w:val="1"/>
          <w:lang w:val="en-US"/>
        </w:rPr>
        <w:t xml:space="preserve"> </w:t>
      </w:r>
      <w:r w:rsidRPr="009C6FA4">
        <w:rPr>
          <w:rFonts w:ascii="Tw Cen MT" w:hAnsi="Tw Cen MT"/>
          <w:bCs/>
          <w:lang w:val="en-US"/>
        </w:rPr>
        <w:t>en</w:t>
      </w:r>
      <w:r w:rsidRPr="009C6FA4">
        <w:rPr>
          <w:rFonts w:ascii="Tw Cen MT" w:hAnsi="Tw Cen MT"/>
          <w:bCs/>
          <w:spacing w:val="1"/>
          <w:lang w:val="en-US"/>
        </w:rPr>
        <w:t xml:space="preserve"> </w:t>
      </w:r>
      <w:r w:rsidRPr="009C6FA4">
        <w:rPr>
          <w:rFonts w:ascii="Tw Cen MT" w:hAnsi="Tw Cen MT"/>
          <w:bCs/>
          <w:lang w:val="en-US"/>
        </w:rPr>
        <w:t>enige</w:t>
      </w:r>
      <w:r w:rsidRPr="009C6FA4">
        <w:rPr>
          <w:rFonts w:ascii="Tw Cen MT" w:hAnsi="Tw Cen MT"/>
          <w:bCs/>
          <w:spacing w:val="1"/>
          <w:lang w:val="en-US"/>
        </w:rPr>
        <w:t xml:space="preserve"> </w:t>
      </w:r>
      <w:r w:rsidRPr="009C6FA4">
        <w:rPr>
          <w:rFonts w:ascii="Tw Cen MT" w:hAnsi="Tw Cen MT"/>
          <w:bCs/>
          <w:lang w:val="en-US"/>
        </w:rPr>
        <w:t>ander</w:t>
      </w:r>
      <w:r w:rsidRPr="009C6FA4">
        <w:rPr>
          <w:rFonts w:ascii="Tw Cen MT" w:hAnsi="Tw Cen MT"/>
          <w:bCs/>
          <w:spacing w:val="1"/>
          <w:lang w:val="en-US"/>
        </w:rPr>
        <w:t xml:space="preserve"> </w:t>
      </w:r>
      <w:r w:rsidRPr="009C6FA4">
        <w:rPr>
          <w:rFonts w:ascii="Tw Cen MT" w:hAnsi="Tw Cen MT"/>
          <w:bCs/>
          <w:lang w:val="en-US"/>
        </w:rPr>
        <w:t>verhandelbare</w:t>
      </w:r>
      <w:r w:rsidRPr="009C6FA4">
        <w:rPr>
          <w:rFonts w:ascii="Tw Cen MT" w:hAnsi="Tw Cen MT"/>
          <w:bCs/>
          <w:spacing w:val="1"/>
          <w:lang w:val="en-US"/>
        </w:rPr>
        <w:t xml:space="preserve"> </w:t>
      </w:r>
      <w:r w:rsidRPr="009C6FA4">
        <w:rPr>
          <w:rFonts w:ascii="Tw Cen MT" w:hAnsi="Tw Cen MT"/>
          <w:bCs/>
          <w:lang w:val="en-US"/>
        </w:rPr>
        <w:t>of</w:t>
      </w:r>
      <w:r w:rsidR="00C26987" w:rsidRPr="009C6FA4">
        <w:rPr>
          <w:rFonts w:ascii="Tw Cen MT" w:hAnsi="Tw Cen MT"/>
          <w:bCs/>
          <w:lang w:val="en-US"/>
        </w:rPr>
        <w:t xml:space="preserve"> </w:t>
      </w:r>
      <w:r w:rsidRPr="009C6FA4">
        <w:rPr>
          <w:rFonts w:ascii="Tw Cen MT" w:hAnsi="Tw Cen MT"/>
          <w:bCs/>
          <w:spacing w:val="-86"/>
          <w:lang w:val="en-US"/>
        </w:rPr>
        <w:t xml:space="preserve"> </w:t>
      </w:r>
      <w:r w:rsidR="00C26987" w:rsidRPr="009C6FA4">
        <w:rPr>
          <w:rFonts w:ascii="Tw Cen MT" w:hAnsi="Tw Cen MT"/>
          <w:bCs/>
          <w:spacing w:val="-86"/>
          <w:lang w:val="en-US"/>
        </w:rPr>
        <w:t xml:space="preserve">      </w:t>
      </w:r>
      <w:r w:rsidRPr="009C6FA4">
        <w:rPr>
          <w:rFonts w:ascii="Tw Cen MT" w:hAnsi="Tw Cen MT"/>
          <w:bCs/>
          <w:lang w:val="en-US"/>
        </w:rPr>
        <w:t>oordraagbare</w:t>
      </w:r>
      <w:r w:rsidRPr="009C6FA4">
        <w:rPr>
          <w:rFonts w:ascii="Tw Cen MT" w:hAnsi="Tw Cen MT"/>
          <w:bCs/>
          <w:spacing w:val="-2"/>
          <w:lang w:val="en-US"/>
        </w:rPr>
        <w:t xml:space="preserve"> </w:t>
      </w:r>
      <w:r w:rsidRPr="009C6FA4">
        <w:rPr>
          <w:rFonts w:ascii="Tw Cen MT" w:hAnsi="Tw Cen MT"/>
          <w:bCs/>
          <w:lang w:val="en-US"/>
        </w:rPr>
        <w:t>dokument af</w:t>
      </w:r>
      <w:r w:rsidRPr="009C6FA4">
        <w:rPr>
          <w:rFonts w:ascii="Tw Cen MT" w:hAnsi="Tw Cen MT"/>
          <w:bCs/>
          <w:spacing w:val="-1"/>
          <w:lang w:val="en-US"/>
        </w:rPr>
        <w:t xml:space="preserve"> </w:t>
      </w:r>
      <w:r w:rsidRPr="009C6FA4">
        <w:rPr>
          <w:rFonts w:ascii="Tw Cen MT" w:hAnsi="Tw Cen MT"/>
          <w:bCs/>
          <w:lang w:val="en-US"/>
        </w:rPr>
        <w:t>te</w:t>
      </w:r>
      <w:r w:rsidRPr="009C6FA4">
        <w:rPr>
          <w:rFonts w:ascii="Tw Cen MT" w:hAnsi="Tw Cen MT"/>
          <w:bCs/>
          <w:spacing w:val="-1"/>
          <w:lang w:val="en-US"/>
        </w:rPr>
        <w:t xml:space="preserve"> </w:t>
      </w:r>
      <w:r w:rsidRPr="009C6FA4">
        <w:rPr>
          <w:rFonts w:ascii="Tw Cen MT" w:hAnsi="Tw Cen MT"/>
          <w:bCs/>
          <w:lang w:val="en-US"/>
        </w:rPr>
        <w:t>gee;</w:t>
      </w:r>
    </w:p>
    <w:p w14:paraId="23D5C306" w14:textId="77777777" w:rsidR="001A2A98" w:rsidRPr="009C6FA4" w:rsidRDefault="001A2A98" w:rsidP="002C574A">
      <w:pPr>
        <w:pStyle w:val="BodyText"/>
        <w:spacing w:before="1" w:after="0"/>
        <w:rPr>
          <w:rFonts w:ascii="Tw Cen MT" w:hAnsi="Tw Cen MT"/>
          <w:bCs/>
          <w:lang w:val="en-US"/>
        </w:rPr>
      </w:pPr>
    </w:p>
    <w:p w14:paraId="5AA7954B" w14:textId="7B348039" w:rsidR="001A2A98" w:rsidRPr="009C6FA4" w:rsidRDefault="001A2A98" w:rsidP="00A36F7B">
      <w:pPr>
        <w:pStyle w:val="ListParagraph"/>
        <w:widowControl w:val="0"/>
        <w:numPr>
          <w:ilvl w:val="1"/>
          <w:numId w:val="19"/>
        </w:numPr>
        <w:tabs>
          <w:tab w:val="left" w:pos="1137"/>
        </w:tabs>
        <w:autoSpaceDE w:val="0"/>
        <w:autoSpaceDN w:val="0"/>
        <w:spacing w:before="1" w:after="0" w:line="240" w:lineRule="auto"/>
        <w:ind w:right="104"/>
        <w:jc w:val="both"/>
        <w:rPr>
          <w:rFonts w:ascii="Tw Cen MT" w:hAnsi="Tw Cen MT"/>
          <w:bCs/>
          <w:lang w:val="en-US"/>
        </w:rPr>
      </w:pPr>
      <w:r w:rsidRPr="009C6FA4">
        <w:rPr>
          <w:rFonts w:ascii="Tw Cen MT" w:hAnsi="Tw Cen MT"/>
          <w:bCs/>
          <w:lang w:val="en-US"/>
        </w:rPr>
        <w:t>Die opbrengs uit die verkoop of vervreemding van enige eiendom</w:t>
      </w:r>
      <w:r w:rsidRPr="009C6FA4">
        <w:rPr>
          <w:rFonts w:ascii="Tw Cen MT" w:hAnsi="Tw Cen MT"/>
          <w:bCs/>
          <w:spacing w:val="1"/>
          <w:lang w:val="en-US"/>
        </w:rPr>
        <w:t xml:space="preserve"> </w:t>
      </w:r>
      <w:r w:rsidRPr="009C6FA4">
        <w:rPr>
          <w:rFonts w:ascii="Tw Cen MT" w:hAnsi="Tw Cen MT"/>
          <w:bCs/>
          <w:lang w:val="en-US"/>
        </w:rPr>
        <w:t>van die gemeente aan te wend en te bestee op so 'n wyse soos die</w:t>
      </w:r>
      <w:r w:rsidRPr="009C6FA4">
        <w:rPr>
          <w:rFonts w:ascii="Tw Cen MT" w:hAnsi="Tw Cen MT"/>
          <w:bCs/>
          <w:spacing w:val="1"/>
          <w:lang w:val="en-US"/>
        </w:rPr>
        <w:t xml:space="preserve"> </w:t>
      </w:r>
      <w:r w:rsidRPr="009C6FA4">
        <w:rPr>
          <w:rFonts w:ascii="Tw Cen MT" w:hAnsi="Tw Cen MT"/>
          <w:bCs/>
          <w:lang w:val="en-US"/>
        </w:rPr>
        <w:t>gemeentevergadering</w:t>
      </w:r>
      <w:r w:rsidRPr="009C6FA4">
        <w:rPr>
          <w:rFonts w:ascii="Tw Cen MT" w:hAnsi="Tw Cen MT"/>
          <w:bCs/>
          <w:spacing w:val="-2"/>
          <w:lang w:val="en-US"/>
        </w:rPr>
        <w:t xml:space="preserve"> </w:t>
      </w:r>
      <w:r w:rsidRPr="009C6FA4">
        <w:rPr>
          <w:rFonts w:ascii="Tw Cen MT" w:hAnsi="Tw Cen MT"/>
          <w:bCs/>
          <w:lang w:val="en-US"/>
        </w:rPr>
        <w:t>van</w:t>
      </w:r>
      <w:r w:rsidRPr="009C6FA4">
        <w:rPr>
          <w:rFonts w:ascii="Tw Cen MT" w:hAnsi="Tw Cen MT"/>
          <w:bCs/>
          <w:spacing w:val="-1"/>
          <w:lang w:val="en-US"/>
        </w:rPr>
        <w:t xml:space="preserve"> </w:t>
      </w:r>
      <w:r w:rsidRPr="009C6FA4">
        <w:rPr>
          <w:rFonts w:ascii="Tw Cen MT" w:hAnsi="Tw Cen MT"/>
          <w:bCs/>
          <w:lang w:val="en-US"/>
        </w:rPr>
        <w:t>tyd</w:t>
      </w:r>
      <w:r w:rsidRPr="009C6FA4">
        <w:rPr>
          <w:rFonts w:ascii="Tw Cen MT" w:hAnsi="Tw Cen MT"/>
          <w:bCs/>
          <w:spacing w:val="-1"/>
          <w:lang w:val="en-US"/>
        </w:rPr>
        <w:t xml:space="preserve"> </w:t>
      </w:r>
      <w:r w:rsidRPr="009C6FA4">
        <w:rPr>
          <w:rFonts w:ascii="Tw Cen MT" w:hAnsi="Tw Cen MT"/>
          <w:bCs/>
          <w:lang w:val="en-US"/>
        </w:rPr>
        <w:t>tot</w:t>
      </w:r>
      <w:r w:rsidRPr="009C6FA4">
        <w:rPr>
          <w:rFonts w:ascii="Tw Cen MT" w:hAnsi="Tw Cen MT"/>
          <w:bCs/>
          <w:spacing w:val="-1"/>
          <w:lang w:val="en-US"/>
        </w:rPr>
        <w:t xml:space="preserve"> </w:t>
      </w:r>
      <w:r w:rsidRPr="009C6FA4">
        <w:rPr>
          <w:rFonts w:ascii="Tw Cen MT" w:hAnsi="Tw Cen MT"/>
          <w:bCs/>
          <w:lang w:val="en-US"/>
        </w:rPr>
        <w:t>tyd</w:t>
      </w:r>
      <w:r w:rsidRPr="009C6FA4">
        <w:rPr>
          <w:rFonts w:ascii="Tw Cen MT" w:hAnsi="Tw Cen MT"/>
          <w:bCs/>
          <w:spacing w:val="-1"/>
          <w:lang w:val="en-US"/>
        </w:rPr>
        <w:t xml:space="preserve"> </w:t>
      </w:r>
      <w:r w:rsidRPr="009C6FA4">
        <w:rPr>
          <w:rFonts w:ascii="Tw Cen MT" w:hAnsi="Tw Cen MT"/>
          <w:bCs/>
          <w:lang w:val="en-US"/>
        </w:rPr>
        <w:t>mag</w:t>
      </w:r>
      <w:r w:rsidRPr="009C6FA4">
        <w:rPr>
          <w:rFonts w:ascii="Tw Cen MT" w:hAnsi="Tw Cen MT"/>
          <w:bCs/>
          <w:spacing w:val="-1"/>
          <w:lang w:val="en-US"/>
        </w:rPr>
        <w:t xml:space="preserve"> </w:t>
      </w:r>
      <w:r w:rsidRPr="009C6FA4">
        <w:rPr>
          <w:rFonts w:ascii="Tw Cen MT" w:hAnsi="Tw Cen MT"/>
          <w:bCs/>
          <w:lang w:val="en-US"/>
        </w:rPr>
        <w:t>besluit.</w:t>
      </w:r>
    </w:p>
    <w:p w14:paraId="46FBD38E" w14:textId="77777777" w:rsidR="00091F3E" w:rsidRDefault="00091F3E" w:rsidP="00177DC4">
      <w:pPr>
        <w:jc w:val="both"/>
        <w:rPr>
          <w:rFonts w:ascii="Tw Cen MT" w:eastAsia="Dotum" w:hAnsi="Tw Cen MT" w:cstheme="minorHAnsi"/>
          <w:b/>
          <w:lang w:val="en-US"/>
        </w:rPr>
      </w:pPr>
    </w:p>
    <w:p w14:paraId="13C4A021" w14:textId="5C01AAA1" w:rsidR="00DC2DCD" w:rsidRPr="009C6FA4" w:rsidRDefault="00DC2DCD" w:rsidP="00177DC4">
      <w:pPr>
        <w:jc w:val="both"/>
        <w:rPr>
          <w:rFonts w:ascii="Tw Cen MT" w:eastAsia="Dotum" w:hAnsi="Tw Cen MT" w:cstheme="minorHAnsi"/>
          <w:b/>
          <w:lang w:val="en-US"/>
        </w:rPr>
      </w:pPr>
      <w:r w:rsidRPr="009C6FA4">
        <w:rPr>
          <w:rFonts w:ascii="Tw Cen MT" w:eastAsia="Dotum" w:hAnsi="Tw Cen MT" w:cstheme="minorHAnsi"/>
          <w:b/>
          <w:lang w:val="en-US"/>
        </w:rPr>
        <w:t>AFDELING 1</w:t>
      </w:r>
      <w:r w:rsidR="001A2A98" w:rsidRPr="009C6FA4">
        <w:rPr>
          <w:rFonts w:ascii="Tw Cen MT" w:eastAsia="Dotum" w:hAnsi="Tw Cen MT" w:cstheme="minorHAnsi"/>
          <w:b/>
          <w:lang w:val="en-US"/>
        </w:rPr>
        <w:t>3</w:t>
      </w:r>
      <w:r w:rsidRPr="009C6FA4">
        <w:rPr>
          <w:rFonts w:ascii="Tw Cen MT" w:eastAsia="Dotum" w:hAnsi="Tw Cen MT" w:cstheme="minorHAnsi"/>
          <w:b/>
          <w:lang w:val="en-US"/>
        </w:rPr>
        <w:t xml:space="preserve"> – VERANDERING AAN DIE KONSTITUSIE</w:t>
      </w:r>
    </w:p>
    <w:p w14:paraId="793FCB88" w14:textId="77777777" w:rsidR="00DC2DCD" w:rsidRPr="009C6FA4" w:rsidRDefault="00DC2DCD" w:rsidP="00A36F7B">
      <w:pPr>
        <w:pStyle w:val="ListParagraph"/>
        <w:numPr>
          <w:ilvl w:val="1"/>
          <w:numId w:val="10"/>
        </w:numPr>
        <w:ind w:left="720"/>
        <w:jc w:val="both"/>
        <w:rPr>
          <w:rFonts w:ascii="Tw Cen MT" w:eastAsia="Dotum" w:hAnsi="Tw Cen MT" w:cstheme="minorHAnsi"/>
          <w:bCs/>
          <w:lang w:val="en-US"/>
        </w:rPr>
      </w:pPr>
      <w:r w:rsidRPr="009C6FA4">
        <w:rPr>
          <w:rFonts w:ascii="Tw Cen MT" w:eastAsia="Dotum" w:hAnsi="Tw Cen MT" w:cstheme="minorHAnsi"/>
          <w:bCs/>
          <w:lang w:val="en-US"/>
        </w:rPr>
        <w:t>Geen verandering mag aan hierdie konstitusie aangebring word sonder die goedkeuring van negentig persent (90%) van die ingeskrewe lidmate van die gemeente. Die volgende prosedure sal vir stemming geldig wees:-</w:t>
      </w:r>
    </w:p>
    <w:p w14:paraId="1F700D6E" w14:textId="77777777" w:rsidR="00DC2DCD" w:rsidRPr="009C6FA4" w:rsidRDefault="00DC2DCD" w:rsidP="00A36F7B">
      <w:pPr>
        <w:pStyle w:val="ListParagraph"/>
        <w:numPr>
          <w:ilvl w:val="0"/>
          <w:numId w:val="10"/>
        </w:numPr>
        <w:jc w:val="both"/>
        <w:rPr>
          <w:rFonts w:ascii="Tw Cen MT" w:eastAsia="Dotum" w:hAnsi="Tw Cen MT" w:cstheme="minorHAnsi"/>
          <w:bCs/>
          <w:lang w:val="en-US"/>
        </w:rPr>
      </w:pPr>
      <w:r w:rsidRPr="009C6FA4">
        <w:rPr>
          <w:rFonts w:ascii="Tw Cen MT" w:eastAsia="Dotum" w:hAnsi="Tw Cen MT" w:cstheme="minorHAnsi"/>
          <w:bCs/>
          <w:lang w:val="en-US"/>
        </w:rPr>
        <w:t>Alle gemeentelede moet skriftelik kennis gee vir die versoek om ’n verandering of veranderinge aan die konstitusie te maak.  Dit moet by die sekretaris van die gemeente ingedien word.</w:t>
      </w:r>
    </w:p>
    <w:p w14:paraId="28BFF387" w14:textId="51E1368B" w:rsidR="00DC2DCD" w:rsidRPr="009C6FA4" w:rsidRDefault="00DC2DCD" w:rsidP="00A36F7B">
      <w:pPr>
        <w:pStyle w:val="ListParagraph"/>
        <w:numPr>
          <w:ilvl w:val="0"/>
          <w:numId w:val="10"/>
        </w:numPr>
        <w:jc w:val="both"/>
        <w:rPr>
          <w:rFonts w:ascii="Tw Cen MT" w:eastAsia="Dotum" w:hAnsi="Tw Cen MT" w:cstheme="minorHAnsi"/>
          <w:bCs/>
          <w:lang w:val="en-US"/>
        </w:rPr>
      </w:pPr>
      <w:r w:rsidRPr="009C6FA4">
        <w:rPr>
          <w:rFonts w:ascii="Tw Cen MT" w:eastAsia="Dotum" w:hAnsi="Tw Cen MT" w:cstheme="minorHAnsi"/>
          <w:bCs/>
          <w:lang w:val="en-US"/>
        </w:rPr>
        <w:t>Persone wat nie tydens die gemeentevergadering wat finaal oor die verandering besluit teenwoordig kan wees nie, kan</w:t>
      </w:r>
      <w:r w:rsidR="00452F42" w:rsidRPr="009C6FA4">
        <w:rPr>
          <w:rFonts w:ascii="Tw Cen MT" w:eastAsia="Dotum" w:hAnsi="Tw Cen MT" w:cstheme="minorHAnsi"/>
          <w:bCs/>
          <w:lang w:val="en-US"/>
        </w:rPr>
        <w:t xml:space="preserve"> ’n </w:t>
      </w:r>
      <w:r w:rsidRPr="009C6FA4">
        <w:rPr>
          <w:rFonts w:ascii="Tw Cen MT" w:eastAsia="Dotum" w:hAnsi="Tw Cen MT" w:cstheme="minorHAnsi"/>
          <w:bCs/>
          <w:lang w:val="en-US"/>
        </w:rPr>
        <w:t>skriftelik</w:t>
      </w:r>
      <w:r w:rsidR="00452F42" w:rsidRPr="009C6FA4">
        <w:rPr>
          <w:rFonts w:ascii="Tw Cen MT" w:eastAsia="Dotum" w:hAnsi="Tw Cen MT" w:cstheme="minorHAnsi"/>
          <w:bCs/>
          <w:lang w:val="en-US"/>
        </w:rPr>
        <w:t xml:space="preserve"> stem</w:t>
      </w:r>
      <w:r w:rsidRPr="009C6FA4">
        <w:rPr>
          <w:rFonts w:ascii="Tw Cen MT" w:eastAsia="Dotum" w:hAnsi="Tw Cen MT" w:cstheme="minorHAnsi"/>
          <w:bCs/>
          <w:lang w:val="en-US"/>
        </w:rPr>
        <w:t xml:space="preserve"> uitbring deur dit voor die vergadering by die sekretaris van die gemeente in te handig.</w:t>
      </w:r>
    </w:p>
    <w:p w14:paraId="66EE4F38" w14:textId="7C566C87" w:rsidR="00DC2DCD" w:rsidRPr="009C6FA4" w:rsidRDefault="00DC2DCD" w:rsidP="00A36F7B">
      <w:pPr>
        <w:pStyle w:val="ListParagraph"/>
        <w:numPr>
          <w:ilvl w:val="0"/>
          <w:numId w:val="10"/>
        </w:numPr>
        <w:jc w:val="both"/>
        <w:rPr>
          <w:rFonts w:ascii="Tw Cen MT" w:eastAsia="Dotum" w:hAnsi="Tw Cen MT" w:cstheme="minorHAnsi"/>
          <w:bCs/>
          <w:lang w:val="en-US"/>
        </w:rPr>
      </w:pPr>
      <w:r w:rsidRPr="009C6FA4">
        <w:rPr>
          <w:rFonts w:ascii="Tw Cen MT" w:eastAsia="Dotum" w:hAnsi="Tw Cen MT" w:cstheme="minorHAnsi"/>
          <w:bCs/>
          <w:lang w:val="en-US"/>
        </w:rPr>
        <w:t xml:space="preserve">Enige lidmaat wat </w:t>
      </w:r>
      <w:r w:rsidR="00091F3E">
        <w:rPr>
          <w:rFonts w:ascii="Tw Cen MT" w:eastAsia="Dotum" w:hAnsi="Tw Cen MT" w:cstheme="minorHAnsi"/>
          <w:bCs/>
          <w:lang w:val="en-US"/>
        </w:rPr>
        <w:t xml:space="preserve">’n </w:t>
      </w:r>
      <w:r w:rsidRPr="009C6FA4">
        <w:rPr>
          <w:rFonts w:ascii="Tw Cen MT" w:eastAsia="Dotum" w:hAnsi="Tw Cen MT" w:cstheme="minorHAnsi"/>
          <w:bCs/>
          <w:lang w:val="en-US"/>
        </w:rPr>
        <w:t>verandering wil voorstel moet die sekretaris van die gemeente skriftelik daarvan in kennis stel.</w:t>
      </w:r>
    </w:p>
    <w:p w14:paraId="5F61F4A1" w14:textId="70658B8F" w:rsidR="00DC2DCD" w:rsidRPr="009C6FA4" w:rsidRDefault="00DC2DCD" w:rsidP="00A36F7B">
      <w:pPr>
        <w:pStyle w:val="ListParagraph"/>
        <w:numPr>
          <w:ilvl w:val="0"/>
          <w:numId w:val="10"/>
        </w:numPr>
        <w:jc w:val="both"/>
        <w:rPr>
          <w:rFonts w:ascii="Tw Cen MT" w:eastAsia="Dotum" w:hAnsi="Tw Cen MT" w:cstheme="minorHAnsi"/>
          <w:bCs/>
          <w:lang w:val="en-US"/>
        </w:rPr>
      </w:pPr>
      <w:r w:rsidRPr="009C6FA4">
        <w:rPr>
          <w:rFonts w:ascii="Tw Cen MT" w:eastAsia="Dotum" w:hAnsi="Tw Cen MT" w:cstheme="minorHAnsi"/>
          <w:bCs/>
          <w:lang w:val="en-US"/>
        </w:rPr>
        <w:t xml:space="preserve">By die eerste gemeentevergadering daarna en nie tydens </w:t>
      </w:r>
      <w:r w:rsidR="00091F3E">
        <w:rPr>
          <w:rFonts w:ascii="Tw Cen MT" w:eastAsia="Dotum" w:hAnsi="Tw Cen MT" w:cstheme="minorHAnsi"/>
          <w:bCs/>
          <w:lang w:val="en-US"/>
        </w:rPr>
        <w:t xml:space="preserve">’n </w:t>
      </w:r>
      <w:r w:rsidRPr="009C6FA4">
        <w:rPr>
          <w:rFonts w:ascii="Tw Cen MT" w:eastAsia="Dotum" w:hAnsi="Tw Cen MT" w:cstheme="minorHAnsi"/>
          <w:bCs/>
          <w:lang w:val="en-US"/>
        </w:rPr>
        <w:t xml:space="preserve">spesiale vergadering nie, moet die lidmaat persoonlik of deur </w:t>
      </w:r>
      <w:r w:rsidR="00091F3E">
        <w:rPr>
          <w:rFonts w:ascii="Tw Cen MT" w:eastAsia="Dotum" w:hAnsi="Tw Cen MT" w:cstheme="minorHAnsi"/>
          <w:bCs/>
          <w:lang w:val="en-US"/>
        </w:rPr>
        <w:t xml:space="preserve">’n </w:t>
      </w:r>
      <w:r w:rsidRPr="009C6FA4">
        <w:rPr>
          <w:rFonts w:ascii="Tw Cen MT" w:eastAsia="Dotum" w:hAnsi="Tw Cen MT" w:cstheme="minorHAnsi"/>
          <w:bCs/>
          <w:lang w:val="en-US"/>
        </w:rPr>
        <w:t>ander lidmaat kennis gee van sy voorstel.</w:t>
      </w:r>
    </w:p>
    <w:p w14:paraId="4BF2A3CC" w14:textId="54D1270C" w:rsidR="00DC2DCD" w:rsidRPr="009C6FA4" w:rsidRDefault="00DC2DCD" w:rsidP="00A36F7B">
      <w:pPr>
        <w:pStyle w:val="ListParagraph"/>
        <w:numPr>
          <w:ilvl w:val="0"/>
          <w:numId w:val="10"/>
        </w:numPr>
        <w:jc w:val="both"/>
        <w:rPr>
          <w:rFonts w:ascii="Tw Cen MT" w:eastAsia="Dotum" w:hAnsi="Tw Cen MT" w:cstheme="minorHAnsi"/>
          <w:bCs/>
          <w:lang w:val="en-US"/>
        </w:rPr>
      </w:pPr>
      <w:r w:rsidRPr="009C6FA4">
        <w:rPr>
          <w:rFonts w:ascii="Tw Cen MT" w:eastAsia="Dotum" w:hAnsi="Tw Cen MT" w:cstheme="minorHAnsi"/>
          <w:bCs/>
          <w:lang w:val="en-US"/>
        </w:rPr>
        <w:t xml:space="preserve">Op die daaropvolgende gemeentevergadering en nie </w:t>
      </w:r>
      <w:r w:rsidR="00091F3E">
        <w:rPr>
          <w:rFonts w:ascii="Tw Cen MT" w:eastAsia="Dotum" w:hAnsi="Tw Cen MT" w:cstheme="minorHAnsi"/>
          <w:bCs/>
          <w:lang w:val="en-US"/>
        </w:rPr>
        <w:t xml:space="preserve">’n </w:t>
      </w:r>
      <w:r w:rsidRPr="009C6FA4">
        <w:rPr>
          <w:rFonts w:ascii="Tw Cen MT" w:eastAsia="Dotum" w:hAnsi="Tw Cen MT" w:cstheme="minorHAnsi"/>
          <w:bCs/>
          <w:lang w:val="en-US"/>
        </w:rPr>
        <w:t>spesiale gemeentevergadering nie, sal oor die voorstel besluit word.</w:t>
      </w:r>
    </w:p>
    <w:p w14:paraId="3682A4BF" w14:textId="0FB98A77" w:rsidR="00590030" w:rsidRPr="009C6FA4" w:rsidRDefault="00590030" w:rsidP="00590030">
      <w:pPr>
        <w:spacing w:line="480" w:lineRule="auto"/>
        <w:ind w:left="360"/>
        <w:jc w:val="both"/>
        <w:rPr>
          <w:rFonts w:ascii="Tw Cen MT" w:eastAsia="Dotum" w:hAnsi="Tw Cen MT"/>
          <w:bCs/>
          <w:lang w:val="en-US"/>
        </w:rPr>
      </w:pPr>
      <w:r w:rsidRPr="009C6FA4">
        <w:rPr>
          <w:rFonts w:ascii="Tw Cen MT" w:eastAsia="Dotum" w:hAnsi="Tw Cen MT" w:cstheme="minorHAnsi"/>
          <w:bCs/>
          <w:lang w:val="en-US"/>
        </w:rPr>
        <w:t xml:space="preserve">Hierdie konstitusie is goedgekeur tydens </w:t>
      </w:r>
      <w:r w:rsidR="00091F3E">
        <w:rPr>
          <w:rFonts w:ascii="Tw Cen MT" w:eastAsia="Dotum" w:hAnsi="Tw Cen MT" w:cstheme="minorHAnsi"/>
          <w:bCs/>
          <w:lang w:val="en-US"/>
        </w:rPr>
        <w:t xml:space="preserve">’n </w:t>
      </w:r>
      <w:r w:rsidRPr="009C6FA4">
        <w:rPr>
          <w:rFonts w:ascii="Tw Cen MT" w:eastAsia="Dotum" w:hAnsi="Tw Cen MT" w:cstheme="minorHAnsi"/>
          <w:bCs/>
          <w:lang w:val="en-US"/>
        </w:rPr>
        <w:t>behoorlike gekonstitueerde gemeentevergadering gehou te __________________________(plek) op hede die  ______ste dag van  ____________________     20 ____</w:t>
      </w:r>
    </w:p>
    <w:p w14:paraId="4CF712D8" w14:textId="77777777" w:rsidR="00590030" w:rsidRPr="009C6FA4" w:rsidRDefault="00590030" w:rsidP="00590030">
      <w:pPr>
        <w:spacing w:line="480" w:lineRule="auto"/>
        <w:ind w:firstLine="360"/>
        <w:jc w:val="both"/>
        <w:rPr>
          <w:rFonts w:ascii="Tw Cen MT" w:eastAsia="Dotum" w:hAnsi="Tw Cen MT"/>
          <w:bCs/>
          <w:lang w:val="en-US"/>
        </w:rPr>
      </w:pPr>
      <w:r w:rsidRPr="009C6FA4">
        <w:rPr>
          <w:rFonts w:ascii="Tw Cen MT" w:eastAsia="Dotum" w:hAnsi="Tw Cen MT"/>
          <w:bCs/>
          <w:lang w:val="en-US"/>
        </w:rPr>
        <w:t>_________________________________</w:t>
      </w:r>
    </w:p>
    <w:p w14:paraId="3D9AD20B" w14:textId="4E9DCDE5" w:rsidR="00590030" w:rsidRPr="009C6FA4" w:rsidRDefault="00E76728" w:rsidP="00E76728">
      <w:pPr>
        <w:spacing w:line="480" w:lineRule="auto"/>
        <w:jc w:val="both"/>
        <w:rPr>
          <w:rFonts w:ascii="Tw Cen MT" w:eastAsia="Dotum" w:hAnsi="Tw Cen MT"/>
          <w:bCs/>
          <w:lang w:val="en-US"/>
        </w:rPr>
      </w:pPr>
      <w:r w:rsidRPr="009C6FA4">
        <w:rPr>
          <w:rFonts w:ascii="Tw Cen MT" w:eastAsia="Dotum" w:hAnsi="Tw Cen MT"/>
          <w:lang w:val="en-US"/>
        </w:rPr>
        <w:t xml:space="preserve">      </w:t>
      </w:r>
      <w:r w:rsidR="00590030" w:rsidRPr="009C6FA4">
        <w:rPr>
          <w:rFonts w:ascii="Tw Cen MT" w:eastAsia="Dotum" w:hAnsi="Tw Cen MT"/>
          <w:lang w:val="en-US"/>
        </w:rPr>
        <w:t>Onderteken deur Voorsitter</w:t>
      </w:r>
    </w:p>
    <w:p w14:paraId="0AFF45B2" w14:textId="77777777" w:rsidR="002174E8" w:rsidRDefault="002174E8" w:rsidP="00742099">
      <w:pPr>
        <w:pStyle w:val="Title"/>
        <w:spacing w:before="240" w:after="0"/>
        <w:rPr>
          <w:rFonts w:ascii="Tw Cen MT" w:hAnsi="Tw Cen MT"/>
          <w:b/>
          <w:color w:val="002060"/>
          <w:sz w:val="22"/>
          <w:szCs w:val="22"/>
          <w:lang w:val="en-US"/>
        </w:rPr>
      </w:pPr>
    </w:p>
    <w:p w14:paraId="646E5EB4" w14:textId="77777777" w:rsidR="002174E8" w:rsidRDefault="002174E8" w:rsidP="00742099">
      <w:pPr>
        <w:pStyle w:val="Title"/>
        <w:spacing w:before="240" w:after="0"/>
        <w:rPr>
          <w:rFonts w:ascii="Tw Cen MT" w:hAnsi="Tw Cen MT"/>
          <w:b/>
          <w:color w:val="002060"/>
          <w:sz w:val="22"/>
          <w:szCs w:val="22"/>
          <w:lang w:val="en-US"/>
        </w:rPr>
      </w:pPr>
    </w:p>
    <w:p w14:paraId="5E87A915" w14:textId="77777777" w:rsidR="002174E8" w:rsidRDefault="002174E8" w:rsidP="00742099">
      <w:pPr>
        <w:pStyle w:val="Title"/>
        <w:spacing w:before="240" w:after="0"/>
        <w:rPr>
          <w:rFonts w:ascii="Tw Cen MT" w:hAnsi="Tw Cen MT"/>
          <w:b/>
          <w:color w:val="002060"/>
          <w:sz w:val="22"/>
          <w:szCs w:val="22"/>
          <w:lang w:val="en-US"/>
        </w:rPr>
      </w:pPr>
    </w:p>
    <w:p w14:paraId="46C0A4E3" w14:textId="77777777" w:rsidR="002174E8" w:rsidRDefault="002174E8" w:rsidP="00742099">
      <w:pPr>
        <w:pStyle w:val="Title"/>
        <w:spacing w:before="240" w:after="0"/>
        <w:rPr>
          <w:rFonts w:ascii="Tw Cen MT" w:hAnsi="Tw Cen MT"/>
          <w:b/>
          <w:color w:val="002060"/>
          <w:sz w:val="22"/>
          <w:szCs w:val="22"/>
          <w:lang w:val="en-US"/>
        </w:rPr>
      </w:pPr>
    </w:p>
    <w:p w14:paraId="12622C45" w14:textId="77777777" w:rsidR="002174E8" w:rsidRDefault="002174E8" w:rsidP="00742099">
      <w:pPr>
        <w:pStyle w:val="Title"/>
        <w:spacing w:before="240" w:after="0"/>
        <w:rPr>
          <w:rFonts w:ascii="Tw Cen MT" w:hAnsi="Tw Cen MT"/>
          <w:b/>
          <w:color w:val="002060"/>
          <w:sz w:val="22"/>
          <w:szCs w:val="22"/>
          <w:lang w:val="en-US"/>
        </w:rPr>
      </w:pPr>
    </w:p>
    <w:p w14:paraId="1CB7C6B8" w14:textId="77777777" w:rsidR="002174E8" w:rsidRDefault="002174E8" w:rsidP="00742099">
      <w:pPr>
        <w:pStyle w:val="Title"/>
        <w:spacing w:before="240" w:after="0"/>
        <w:rPr>
          <w:rFonts w:ascii="Tw Cen MT" w:hAnsi="Tw Cen MT"/>
          <w:b/>
          <w:color w:val="002060"/>
          <w:sz w:val="22"/>
          <w:szCs w:val="22"/>
          <w:lang w:val="en-US"/>
        </w:rPr>
      </w:pPr>
    </w:p>
    <w:p w14:paraId="6B488966" w14:textId="77777777" w:rsidR="002174E8" w:rsidRDefault="002174E8" w:rsidP="00742099">
      <w:pPr>
        <w:pStyle w:val="Title"/>
        <w:spacing w:before="240" w:after="0"/>
        <w:rPr>
          <w:rFonts w:ascii="Tw Cen MT" w:hAnsi="Tw Cen MT"/>
          <w:b/>
          <w:color w:val="002060"/>
          <w:sz w:val="22"/>
          <w:szCs w:val="22"/>
          <w:lang w:val="en-US"/>
        </w:rPr>
      </w:pPr>
    </w:p>
    <w:p w14:paraId="27CA4609" w14:textId="77777777" w:rsidR="002174E8" w:rsidRDefault="002174E8" w:rsidP="00742099">
      <w:pPr>
        <w:pStyle w:val="Title"/>
        <w:spacing w:before="240" w:after="0"/>
        <w:rPr>
          <w:rFonts w:ascii="Tw Cen MT" w:hAnsi="Tw Cen MT"/>
          <w:b/>
          <w:color w:val="002060"/>
          <w:sz w:val="22"/>
          <w:szCs w:val="22"/>
          <w:lang w:val="en-US"/>
        </w:rPr>
      </w:pPr>
    </w:p>
    <w:p w14:paraId="551745B3" w14:textId="77777777" w:rsidR="002174E8" w:rsidRDefault="002174E8" w:rsidP="00742099">
      <w:pPr>
        <w:pStyle w:val="Title"/>
        <w:spacing w:before="240" w:after="0"/>
        <w:rPr>
          <w:rFonts w:ascii="Tw Cen MT" w:hAnsi="Tw Cen MT"/>
          <w:b/>
          <w:color w:val="002060"/>
          <w:sz w:val="22"/>
          <w:szCs w:val="22"/>
          <w:lang w:val="en-US"/>
        </w:rPr>
      </w:pPr>
    </w:p>
    <w:p w14:paraId="57CDF75C" w14:textId="77777777" w:rsidR="002174E8" w:rsidRDefault="002174E8" w:rsidP="00742099">
      <w:pPr>
        <w:pStyle w:val="Title"/>
        <w:spacing w:before="240" w:after="0"/>
        <w:rPr>
          <w:rFonts w:ascii="Tw Cen MT" w:hAnsi="Tw Cen MT"/>
          <w:b/>
          <w:color w:val="002060"/>
          <w:sz w:val="22"/>
          <w:szCs w:val="22"/>
          <w:lang w:val="en-US"/>
        </w:rPr>
      </w:pPr>
    </w:p>
    <w:p w14:paraId="532150A8" w14:textId="78D9D504" w:rsidR="00742099" w:rsidRPr="008520FE" w:rsidRDefault="00F24A34" w:rsidP="00742099">
      <w:pPr>
        <w:pStyle w:val="Title"/>
        <w:spacing w:before="240" w:after="0"/>
        <w:rPr>
          <w:rFonts w:ascii="Tw Cen MT" w:hAnsi="Tw Cen MT"/>
          <w:b/>
          <w:color w:val="002060"/>
          <w:sz w:val="22"/>
          <w:szCs w:val="22"/>
          <w:lang w:val="en-US"/>
        </w:rPr>
      </w:pPr>
      <w:r w:rsidRPr="008520FE">
        <w:rPr>
          <w:rFonts w:ascii="Tw Cen MT" w:hAnsi="Tw Cen MT"/>
          <w:b/>
          <w:color w:val="002060"/>
          <w:sz w:val="22"/>
          <w:szCs w:val="22"/>
          <w:lang w:val="en-US"/>
        </w:rPr>
        <w:lastRenderedPageBreak/>
        <w:t>L</w:t>
      </w:r>
      <w:r w:rsidR="00742099" w:rsidRPr="008520FE">
        <w:rPr>
          <w:rFonts w:ascii="Tw Cen MT" w:hAnsi="Tw Cen MT"/>
          <w:b/>
          <w:color w:val="002060"/>
          <w:sz w:val="22"/>
          <w:szCs w:val="22"/>
          <w:lang w:val="en-US"/>
        </w:rPr>
        <w:t xml:space="preserve">ydenburg Baptistekerk </w:t>
      </w:r>
    </w:p>
    <w:p w14:paraId="40202269" w14:textId="77777777" w:rsidR="00742099" w:rsidRPr="008520FE" w:rsidRDefault="00742099" w:rsidP="00742099">
      <w:pPr>
        <w:pStyle w:val="Heading1"/>
        <w:spacing w:before="0"/>
        <w:rPr>
          <w:rFonts w:ascii="Tw Cen MT" w:hAnsi="Tw Cen MT"/>
          <w:b/>
          <w:color w:val="002060"/>
          <w:sz w:val="22"/>
          <w:szCs w:val="22"/>
          <w:lang w:val="en-US"/>
        </w:rPr>
      </w:pPr>
      <w:r w:rsidRPr="008520FE">
        <w:rPr>
          <w:rFonts w:ascii="Tw Cen MT" w:hAnsi="Tw Cen MT"/>
          <w:b/>
          <w:color w:val="002060"/>
          <w:sz w:val="22"/>
          <w:szCs w:val="22"/>
          <w:lang w:val="en-US"/>
        </w:rPr>
        <w:t>Aanhangsel 1.</w:t>
      </w:r>
    </w:p>
    <w:p w14:paraId="2BD4E6C5" w14:textId="77777777" w:rsidR="00742099" w:rsidRPr="009C6FA4" w:rsidRDefault="00742099" w:rsidP="00742099">
      <w:pPr>
        <w:jc w:val="both"/>
        <w:rPr>
          <w:rFonts w:ascii="Tw Cen MT" w:hAnsi="Tw Cen MT"/>
          <w:bCs/>
          <w:lang w:val="en-US"/>
        </w:rPr>
      </w:pPr>
      <w:r w:rsidRPr="009C6FA4">
        <w:rPr>
          <w:rFonts w:ascii="Tw Cen MT" w:hAnsi="Tw Cen MT"/>
          <w:bCs/>
          <w:lang w:val="en-US"/>
        </w:rPr>
        <w:t>Riglyne vir die beroep van ‘n leraar.</w:t>
      </w:r>
    </w:p>
    <w:p w14:paraId="21A5D821" w14:textId="77777777" w:rsidR="00742099" w:rsidRPr="008520FE" w:rsidRDefault="00742099" w:rsidP="00742099">
      <w:pPr>
        <w:jc w:val="both"/>
        <w:rPr>
          <w:rFonts w:ascii="Tw Cen MT" w:hAnsi="Tw Cen MT"/>
          <w:b/>
          <w:lang w:val="en-US"/>
        </w:rPr>
      </w:pPr>
      <w:r w:rsidRPr="008520FE">
        <w:rPr>
          <w:rFonts w:ascii="Tw Cen MT" w:hAnsi="Tw Cen MT"/>
          <w:b/>
          <w:lang w:val="en-US"/>
        </w:rPr>
        <w:t>Inleiding:</w:t>
      </w:r>
    </w:p>
    <w:p w14:paraId="7261252E" w14:textId="77777777" w:rsidR="00742099" w:rsidRPr="009C6FA4" w:rsidRDefault="00742099" w:rsidP="00742099">
      <w:pPr>
        <w:jc w:val="both"/>
        <w:rPr>
          <w:rFonts w:ascii="Tw Cen MT" w:hAnsi="Tw Cen MT"/>
          <w:bCs/>
          <w:lang w:val="en-US"/>
        </w:rPr>
      </w:pPr>
      <w:r w:rsidRPr="009C6FA4">
        <w:rPr>
          <w:rFonts w:ascii="Tw Cen MT" w:hAnsi="Tw Cen MT"/>
          <w:bCs/>
          <w:lang w:val="en-US"/>
        </w:rPr>
        <w:t>Die beroep van ‘n leraar na die gemeente is ’n baie opwindende oomblik en fase in die lewe van enige gemeente. Daar is egter uitdagings daaraan verbonde.  Ons wil graag die beste persoon hê wat die gemeente kan bedien met die waarheid van die Woord, iemand wat ’n honger het om God se gemeente te bedien en te lei tot Christus gelykvormigheid.</w:t>
      </w:r>
    </w:p>
    <w:p w14:paraId="13DC4296" w14:textId="77777777" w:rsidR="00742099" w:rsidRPr="009C6FA4" w:rsidRDefault="00742099" w:rsidP="00742099">
      <w:pPr>
        <w:jc w:val="both"/>
        <w:rPr>
          <w:rFonts w:ascii="Tw Cen MT" w:hAnsi="Tw Cen MT"/>
          <w:bCs/>
          <w:lang w:val="en-US"/>
        </w:rPr>
      </w:pPr>
      <w:r w:rsidRPr="009C6FA4">
        <w:rPr>
          <w:rFonts w:ascii="Tw Cen MT" w:hAnsi="Tw Cen MT"/>
          <w:bCs/>
          <w:lang w:val="en-US"/>
        </w:rPr>
        <w:t>Ons wil daarom ook nie sommer goedsmoeds haastige besluite maak in die proses nie. Oorhaastige besluite kan rampspoedige gevolge hê.  So iets moet biddend, ondersoekend en weldeurdagte beplanning insluit.  Hierdie inligtingstuk is m.a.w. veronderstel om goeie riglyne vir ons as gemeente te verskaf in hierdie mooi tydgleuf van die gemeente se bestaan.</w:t>
      </w:r>
    </w:p>
    <w:p w14:paraId="03F32520" w14:textId="77777777" w:rsidR="00742099" w:rsidRPr="009C6FA4" w:rsidRDefault="00742099" w:rsidP="00742099">
      <w:pPr>
        <w:jc w:val="both"/>
        <w:rPr>
          <w:rFonts w:ascii="Tw Cen MT" w:hAnsi="Tw Cen MT"/>
          <w:bCs/>
          <w:lang w:val="en-US"/>
        </w:rPr>
      </w:pPr>
      <w:r w:rsidRPr="009C6FA4">
        <w:rPr>
          <w:rFonts w:ascii="Tw Cen MT" w:hAnsi="Tw Cen MT"/>
          <w:bCs/>
          <w:lang w:val="en-US"/>
        </w:rPr>
        <w:t>Waarom doen ons dit?</w:t>
      </w:r>
    </w:p>
    <w:p w14:paraId="21E3EBAF" w14:textId="77777777" w:rsidR="00742099" w:rsidRPr="009C6FA4" w:rsidRDefault="00742099" w:rsidP="00A36F7B">
      <w:pPr>
        <w:pStyle w:val="ListParagraph"/>
        <w:numPr>
          <w:ilvl w:val="0"/>
          <w:numId w:val="11"/>
        </w:numPr>
        <w:spacing w:after="160" w:line="259" w:lineRule="auto"/>
        <w:jc w:val="both"/>
        <w:rPr>
          <w:rFonts w:ascii="Tw Cen MT" w:hAnsi="Tw Cen MT"/>
          <w:bCs/>
          <w:lang w:val="en-US"/>
        </w:rPr>
      </w:pPr>
      <w:r w:rsidRPr="009C6FA4">
        <w:rPr>
          <w:rFonts w:ascii="Tw Cen MT" w:hAnsi="Tw Cen MT"/>
          <w:bCs/>
          <w:lang w:val="en-US"/>
        </w:rPr>
        <w:t xml:space="preserve">Hierdie is proaktiewe optrede van die kant van die gemeente.  Dit bied aan die leierskorps van die gemeente die geleentheid om regsinnig en Skriftuurlik te besin oor die stand van sake in die gemeente. Die leiers het nou die geleentheid om te let op die geestelike en fisiese toestand van die gemeente met die toekoms in gedagte.  Dit sal vir ons rigting gee oor die visie van die gemeente vorentoe. </w:t>
      </w:r>
    </w:p>
    <w:p w14:paraId="3FD54EBF" w14:textId="77777777" w:rsidR="00742099" w:rsidRPr="009C6FA4" w:rsidRDefault="00742099" w:rsidP="00A36F7B">
      <w:pPr>
        <w:pStyle w:val="ListParagraph"/>
        <w:numPr>
          <w:ilvl w:val="0"/>
          <w:numId w:val="11"/>
        </w:numPr>
        <w:spacing w:after="160" w:line="259" w:lineRule="auto"/>
        <w:jc w:val="both"/>
        <w:rPr>
          <w:rFonts w:ascii="Tw Cen MT" w:hAnsi="Tw Cen MT"/>
          <w:bCs/>
          <w:lang w:val="en-US"/>
        </w:rPr>
      </w:pPr>
      <w:r w:rsidRPr="009C6FA4">
        <w:rPr>
          <w:rFonts w:ascii="Tw Cen MT" w:hAnsi="Tw Cen MT"/>
          <w:bCs/>
          <w:lang w:val="en-US"/>
        </w:rPr>
        <w:t>Die beroep van ’n leraar is ’n waterskeidende oomblik.  Nou steek ons spreekwoordelik die Rubicon oor.  Dit vereis geloof in hoogste rat en daarom absolute afhanklikheid en vertroue in die Hoof van die Kerk, Jesus Christus, ons Here. – Mat.5:3; Hebr.12:1-2.</w:t>
      </w:r>
    </w:p>
    <w:p w14:paraId="753ADBBC" w14:textId="77777777" w:rsidR="00742099" w:rsidRPr="009C6FA4" w:rsidRDefault="00742099" w:rsidP="00A36F7B">
      <w:pPr>
        <w:pStyle w:val="ListParagraph"/>
        <w:numPr>
          <w:ilvl w:val="0"/>
          <w:numId w:val="11"/>
        </w:numPr>
        <w:spacing w:after="160" w:line="259" w:lineRule="auto"/>
        <w:jc w:val="both"/>
        <w:rPr>
          <w:rFonts w:ascii="Tw Cen MT" w:hAnsi="Tw Cen MT"/>
          <w:bCs/>
          <w:lang w:val="en-US"/>
        </w:rPr>
      </w:pPr>
      <w:r w:rsidRPr="009C6FA4">
        <w:rPr>
          <w:rFonts w:ascii="Tw Cen MT" w:hAnsi="Tw Cen MT"/>
          <w:bCs/>
          <w:lang w:val="en-US"/>
        </w:rPr>
        <w:t>Nou moet hierdie gemeente besin oor haar uniekheid in die gemeenskap waar die Here ons geroep het om Sy Woord en doel te dien, in ons geslag en omstandighede – Hand.13:36, sodat die bes-toegeruste kandidaat hierby kan inval.  Onthou dit gaan oor wat die beste vir die gemeente is.</w:t>
      </w:r>
    </w:p>
    <w:p w14:paraId="6E0CC024" w14:textId="77777777" w:rsidR="00742099" w:rsidRPr="009C6FA4" w:rsidRDefault="00742099" w:rsidP="00A36F7B">
      <w:pPr>
        <w:pStyle w:val="ListParagraph"/>
        <w:numPr>
          <w:ilvl w:val="0"/>
          <w:numId w:val="11"/>
        </w:numPr>
        <w:spacing w:after="160" w:line="259" w:lineRule="auto"/>
        <w:jc w:val="both"/>
        <w:rPr>
          <w:rFonts w:ascii="Tw Cen MT" w:hAnsi="Tw Cen MT"/>
          <w:bCs/>
          <w:lang w:val="en-US"/>
        </w:rPr>
      </w:pPr>
      <w:r w:rsidRPr="009C6FA4">
        <w:rPr>
          <w:rFonts w:ascii="Tw Cen MT" w:hAnsi="Tw Cen MT"/>
          <w:bCs/>
          <w:lang w:val="en-US"/>
        </w:rPr>
        <w:t xml:space="preserve">Prakties gesproke beteken dit dat baie gebed en beplanning noodsaaklik is in hierdie proses – Neh.1 en 2.  Die keuse van ’n man wat ons graag sal wil hê om die gemeente te bedien is baie belangrik.  </w:t>
      </w:r>
    </w:p>
    <w:p w14:paraId="7A34273A" w14:textId="77777777" w:rsidR="00742099" w:rsidRPr="009C6FA4" w:rsidRDefault="00742099" w:rsidP="00742099">
      <w:pPr>
        <w:jc w:val="both"/>
        <w:rPr>
          <w:rFonts w:ascii="Tw Cen MT" w:hAnsi="Tw Cen MT"/>
          <w:bCs/>
          <w:lang w:val="en-US"/>
        </w:rPr>
      </w:pPr>
      <w:r w:rsidRPr="009C6FA4">
        <w:rPr>
          <w:rFonts w:ascii="Tw Cen MT" w:hAnsi="Tw Cen MT"/>
          <w:bCs/>
          <w:lang w:val="en-US"/>
        </w:rPr>
        <w:t>Hiervoor is daar inligting nodig oor:</w:t>
      </w:r>
    </w:p>
    <w:p w14:paraId="3DD1C98A" w14:textId="77777777" w:rsidR="00742099" w:rsidRPr="009C6FA4" w:rsidRDefault="00742099" w:rsidP="00A36F7B">
      <w:pPr>
        <w:pStyle w:val="ListParagraph"/>
        <w:numPr>
          <w:ilvl w:val="0"/>
          <w:numId w:val="12"/>
        </w:numPr>
        <w:spacing w:after="160" w:line="259" w:lineRule="auto"/>
        <w:jc w:val="both"/>
        <w:rPr>
          <w:rFonts w:ascii="Tw Cen MT" w:hAnsi="Tw Cen MT"/>
          <w:bCs/>
          <w:lang w:val="en-US"/>
        </w:rPr>
      </w:pPr>
      <w:r w:rsidRPr="009C6FA4">
        <w:rPr>
          <w:rFonts w:ascii="Tw Cen MT" w:hAnsi="Tw Cen MT"/>
          <w:bCs/>
          <w:lang w:val="en-US"/>
        </w:rPr>
        <w:t>Die gemeente</w:t>
      </w:r>
    </w:p>
    <w:p w14:paraId="342D9B82" w14:textId="77777777" w:rsidR="00742099" w:rsidRPr="009C6FA4" w:rsidRDefault="00742099" w:rsidP="00A36F7B">
      <w:pPr>
        <w:pStyle w:val="ListParagraph"/>
        <w:numPr>
          <w:ilvl w:val="0"/>
          <w:numId w:val="12"/>
        </w:numPr>
        <w:spacing w:after="160" w:line="259" w:lineRule="auto"/>
        <w:jc w:val="both"/>
        <w:rPr>
          <w:rFonts w:ascii="Tw Cen MT" w:hAnsi="Tw Cen MT"/>
          <w:bCs/>
          <w:lang w:val="en-US"/>
        </w:rPr>
      </w:pPr>
      <w:r w:rsidRPr="009C6FA4">
        <w:rPr>
          <w:rFonts w:ascii="Tw Cen MT" w:hAnsi="Tw Cen MT"/>
          <w:bCs/>
          <w:lang w:val="en-US"/>
        </w:rPr>
        <w:t>Die roeping en visie van die gemeente</w:t>
      </w:r>
    </w:p>
    <w:p w14:paraId="54B3A50A" w14:textId="77777777" w:rsidR="00742099" w:rsidRPr="009C6FA4" w:rsidRDefault="00742099" w:rsidP="00A36F7B">
      <w:pPr>
        <w:pStyle w:val="ListParagraph"/>
        <w:numPr>
          <w:ilvl w:val="0"/>
          <w:numId w:val="12"/>
        </w:numPr>
        <w:spacing w:after="160" w:line="259" w:lineRule="auto"/>
        <w:jc w:val="both"/>
        <w:rPr>
          <w:rFonts w:ascii="Tw Cen MT" w:hAnsi="Tw Cen MT"/>
          <w:bCs/>
          <w:lang w:val="en-US"/>
        </w:rPr>
      </w:pPr>
      <w:r w:rsidRPr="009C6FA4">
        <w:rPr>
          <w:rFonts w:ascii="Tw Cen MT" w:hAnsi="Tw Cen MT"/>
          <w:bCs/>
          <w:lang w:val="en-US"/>
        </w:rPr>
        <w:t>Die leierskorps</w:t>
      </w:r>
    </w:p>
    <w:p w14:paraId="0ACF502C" w14:textId="77777777" w:rsidR="00742099" w:rsidRPr="009C6FA4" w:rsidRDefault="00742099" w:rsidP="00A36F7B">
      <w:pPr>
        <w:pStyle w:val="ListParagraph"/>
        <w:numPr>
          <w:ilvl w:val="0"/>
          <w:numId w:val="12"/>
        </w:numPr>
        <w:spacing w:after="160" w:line="259" w:lineRule="auto"/>
        <w:jc w:val="both"/>
        <w:rPr>
          <w:rFonts w:ascii="Tw Cen MT" w:hAnsi="Tw Cen MT"/>
          <w:bCs/>
          <w:lang w:val="en-US"/>
        </w:rPr>
      </w:pPr>
      <w:r w:rsidRPr="009C6FA4">
        <w:rPr>
          <w:rFonts w:ascii="Tw Cen MT" w:hAnsi="Tw Cen MT"/>
          <w:bCs/>
          <w:lang w:val="en-US"/>
        </w:rPr>
        <w:t>Die persoon van die leraar.</w:t>
      </w:r>
    </w:p>
    <w:p w14:paraId="4E434BCD" w14:textId="77777777" w:rsidR="00742099" w:rsidRPr="008520FE" w:rsidRDefault="00742099" w:rsidP="00742099">
      <w:pPr>
        <w:jc w:val="both"/>
        <w:rPr>
          <w:rFonts w:ascii="Tw Cen MT" w:hAnsi="Tw Cen MT"/>
          <w:b/>
          <w:lang w:val="en-US"/>
        </w:rPr>
      </w:pPr>
      <w:r w:rsidRPr="008520FE">
        <w:rPr>
          <w:rFonts w:ascii="Tw Cen MT" w:hAnsi="Tw Cen MT"/>
          <w:b/>
          <w:lang w:val="en-US"/>
        </w:rPr>
        <w:t>1. Die Gemeente.</w:t>
      </w:r>
    </w:p>
    <w:p w14:paraId="06BFCA92" w14:textId="76E6F44C" w:rsidR="00742099" w:rsidRPr="009C6FA4" w:rsidRDefault="00742099" w:rsidP="00742099">
      <w:pPr>
        <w:jc w:val="both"/>
        <w:rPr>
          <w:rFonts w:ascii="Tw Cen MT" w:hAnsi="Tw Cen MT"/>
          <w:bCs/>
          <w:lang w:val="en-US"/>
        </w:rPr>
      </w:pPr>
      <w:r w:rsidRPr="009C6FA4">
        <w:rPr>
          <w:rFonts w:ascii="Tw Cen MT" w:hAnsi="Tw Cen MT"/>
          <w:bCs/>
          <w:lang w:val="en-US"/>
        </w:rPr>
        <w:t xml:space="preserve">Die lewe van die gemeente is uniek.  Die gemeente het haar eiesoortige etos – manier van dinge doen.  Die voertaal is Afrikaans/Engels en die aanbidding, dog informeel, maar goed gestruktureerd en ordelik.  Die fokus is op die verheerliking van God.  Daar is verskeie bedieninge en strukture wat bestaan en op spesifieke maniere funksioneer.  Hierdie is die praktiese komponente van ons </w:t>
      </w:r>
      <w:r w:rsidR="001321F0" w:rsidRPr="009C6FA4">
        <w:rPr>
          <w:rFonts w:ascii="Tw Cen MT" w:hAnsi="Tw Cen MT"/>
          <w:bCs/>
          <w:lang w:val="en-US"/>
        </w:rPr>
        <w:t>gemeentewees</w:t>
      </w:r>
      <w:r w:rsidRPr="009C6FA4">
        <w:rPr>
          <w:rFonts w:ascii="Tw Cen MT" w:hAnsi="Tw Cen MT"/>
          <w:bCs/>
          <w:lang w:val="en-US"/>
        </w:rPr>
        <w:t xml:space="preserve">. </w:t>
      </w:r>
    </w:p>
    <w:p w14:paraId="06CB0761" w14:textId="77777777" w:rsidR="00742099" w:rsidRPr="009C6FA4" w:rsidRDefault="00742099" w:rsidP="00742099">
      <w:pPr>
        <w:jc w:val="both"/>
        <w:rPr>
          <w:rFonts w:ascii="Tw Cen MT" w:hAnsi="Tw Cen MT"/>
          <w:bCs/>
          <w:lang w:val="en-US"/>
        </w:rPr>
      </w:pPr>
      <w:r w:rsidRPr="009C6FA4">
        <w:rPr>
          <w:rFonts w:ascii="Tw Cen MT" w:hAnsi="Tw Cen MT"/>
          <w:bCs/>
          <w:lang w:val="en-US"/>
        </w:rPr>
        <w:t xml:space="preserve">Ons moet ook let op die pastorale en teologiese komponente van ons gemeentewees.  </w:t>
      </w:r>
    </w:p>
    <w:p w14:paraId="35E6BA87" w14:textId="77777777" w:rsidR="00742099" w:rsidRPr="009C6FA4" w:rsidRDefault="00742099" w:rsidP="00742099">
      <w:pPr>
        <w:jc w:val="both"/>
        <w:rPr>
          <w:rFonts w:ascii="Tw Cen MT" w:hAnsi="Tw Cen MT"/>
          <w:bCs/>
          <w:lang w:val="en-US"/>
        </w:rPr>
      </w:pPr>
      <w:r w:rsidRPr="009C6FA4">
        <w:rPr>
          <w:rFonts w:ascii="Tw Cen MT" w:hAnsi="Tw Cen MT"/>
          <w:bCs/>
          <w:lang w:val="en-US"/>
        </w:rPr>
        <w:t xml:space="preserve">Hier het ons te doen met ons </w:t>
      </w:r>
      <w:r w:rsidRPr="009C6FA4">
        <w:rPr>
          <w:rFonts w:ascii="Tw Cen MT" w:hAnsi="Tw Cen MT"/>
          <w:bCs/>
          <w:u w:val="single"/>
          <w:lang w:val="en-US"/>
        </w:rPr>
        <w:t>Geloofsintegriteit</w:t>
      </w:r>
      <w:r w:rsidRPr="009C6FA4">
        <w:rPr>
          <w:rFonts w:ascii="Tw Cen MT" w:hAnsi="Tw Cen MT"/>
          <w:bCs/>
          <w:lang w:val="en-US"/>
        </w:rPr>
        <w:t xml:space="preserve">, </w:t>
      </w:r>
      <w:r w:rsidRPr="009C6FA4">
        <w:rPr>
          <w:rFonts w:ascii="Tw Cen MT" w:hAnsi="Tw Cen MT"/>
          <w:bCs/>
          <w:u w:val="single"/>
          <w:lang w:val="en-US"/>
        </w:rPr>
        <w:t>Belydenisse</w:t>
      </w:r>
      <w:r w:rsidRPr="009C6FA4">
        <w:rPr>
          <w:rFonts w:ascii="Tw Cen MT" w:hAnsi="Tw Cen MT"/>
          <w:bCs/>
          <w:lang w:val="en-US"/>
        </w:rPr>
        <w:t xml:space="preserve"> en </w:t>
      </w:r>
      <w:r w:rsidRPr="009C6FA4">
        <w:rPr>
          <w:rFonts w:ascii="Tw Cen MT" w:hAnsi="Tw Cen MT"/>
          <w:bCs/>
          <w:u w:val="single"/>
          <w:lang w:val="en-US"/>
        </w:rPr>
        <w:t>teologiese</w:t>
      </w:r>
      <w:r w:rsidRPr="009C6FA4">
        <w:rPr>
          <w:rFonts w:ascii="Tw Cen MT" w:hAnsi="Tw Cen MT"/>
          <w:bCs/>
          <w:lang w:val="en-US"/>
        </w:rPr>
        <w:t xml:space="preserve"> beklemtonings.  Dit bepaal ons verhouding met die Drie-enige God, Vader, Seun en Heilige Gees. Dit lê ons herderlike besorgdheid en versorging bloot. Dis die verhaal van ons pad wat ons met die Here gestap het sedert die stigting van die gemeente. Hierdie pastorale komponente bepaal ook hoe ons uitreik na ons wêreld.  </w:t>
      </w:r>
    </w:p>
    <w:p w14:paraId="6F8E9FE9" w14:textId="77777777" w:rsidR="00742099" w:rsidRPr="009C6FA4" w:rsidRDefault="00742099" w:rsidP="00742099">
      <w:pPr>
        <w:jc w:val="both"/>
        <w:rPr>
          <w:rFonts w:ascii="Tw Cen MT" w:hAnsi="Tw Cen MT"/>
          <w:bCs/>
          <w:lang w:val="en-US"/>
        </w:rPr>
      </w:pPr>
      <w:r w:rsidRPr="009C6FA4">
        <w:rPr>
          <w:rFonts w:ascii="Tw Cen MT" w:hAnsi="Tw Cen MT"/>
          <w:bCs/>
          <w:lang w:val="en-US"/>
        </w:rPr>
        <w:lastRenderedPageBreak/>
        <w:t>Nota: Indien daar onlangse trauma in die gemeente is of was, behoort dit eers deurgewerk te word voordat ‘n nuwe leraar beroep word. Dit is onbillik om van 'n nuwe leraar te verwag om trauma uit die verlede aan te spreek en te genees.</w:t>
      </w:r>
    </w:p>
    <w:p w14:paraId="4D99A9CD" w14:textId="4AE40657" w:rsidR="00742099" w:rsidRPr="008520FE" w:rsidRDefault="00742099" w:rsidP="00A36F7B">
      <w:pPr>
        <w:pStyle w:val="ListParagraph"/>
        <w:numPr>
          <w:ilvl w:val="2"/>
          <w:numId w:val="9"/>
        </w:numPr>
        <w:ind w:left="284" w:hanging="284"/>
        <w:jc w:val="both"/>
        <w:rPr>
          <w:rFonts w:ascii="Tw Cen MT" w:hAnsi="Tw Cen MT"/>
          <w:b/>
          <w:lang w:val="en-US"/>
        </w:rPr>
      </w:pPr>
      <w:r w:rsidRPr="008520FE">
        <w:rPr>
          <w:rFonts w:ascii="Tw Cen MT" w:hAnsi="Tw Cen MT"/>
          <w:b/>
          <w:lang w:val="en-US"/>
        </w:rPr>
        <w:t>Die Roeping (visie) van die gemeente.</w:t>
      </w:r>
    </w:p>
    <w:p w14:paraId="1B13F691" w14:textId="77777777" w:rsidR="00742099" w:rsidRPr="009C6FA4" w:rsidRDefault="00742099" w:rsidP="00742099">
      <w:pPr>
        <w:jc w:val="both"/>
        <w:rPr>
          <w:rFonts w:ascii="Tw Cen MT" w:hAnsi="Tw Cen MT"/>
          <w:bCs/>
          <w:lang w:val="en-US"/>
        </w:rPr>
      </w:pPr>
      <w:r w:rsidRPr="009C6FA4">
        <w:rPr>
          <w:rFonts w:ascii="Tw Cen MT" w:hAnsi="Tw Cen MT"/>
          <w:bCs/>
          <w:lang w:val="en-US"/>
        </w:rPr>
        <w:t>Die gemeente het met die beroep van ’n leraar die geleentheid om iemand te beroep wat die gemeente se teologiese vertrekpunte en visie vir die toekoms kan verstaan en dit met ywer en entoesiasme te kan help realiseer.</w:t>
      </w:r>
    </w:p>
    <w:p w14:paraId="67E6CB07" w14:textId="77777777" w:rsidR="00742099" w:rsidRPr="009C6FA4" w:rsidRDefault="00742099" w:rsidP="00742099">
      <w:pPr>
        <w:jc w:val="both"/>
        <w:rPr>
          <w:rFonts w:ascii="Tw Cen MT" w:hAnsi="Tw Cen MT"/>
          <w:bCs/>
          <w:lang w:val="en-US"/>
        </w:rPr>
      </w:pPr>
      <w:r w:rsidRPr="009C6FA4">
        <w:rPr>
          <w:rFonts w:ascii="Tw Cen MT" w:hAnsi="Tw Cen MT"/>
          <w:bCs/>
          <w:lang w:val="en-US"/>
        </w:rPr>
        <w:t>Hierdie is veel belangriker as die persoonlikheid van die leraar of sy bedieningservaring aangesien die teologiese uitgangspunte en visie die totale bediening beïnvloed. Helderheid oor die roeping en taak van die gemeente gee fokus aan die bediening van die gemeente.</w:t>
      </w:r>
    </w:p>
    <w:p w14:paraId="1C07A7C8" w14:textId="77777777" w:rsidR="00742099" w:rsidRPr="009C6FA4" w:rsidRDefault="00742099" w:rsidP="00742099">
      <w:pPr>
        <w:jc w:val="both"/>
        <w:rPr>
          <w:rFonts w:ascii="Tw Cen MT" w:hAnsi="Tw Cen MT"/>
          <w:bCs/>
          <w:lang w:val="en-US"/>
        </w:rPr>
      </w:pPr>
      <w:r w:rsidRPr="009C6FA4">
        <w:rPr>
          <w:rFonts w:ascii="Tw Cen MT" w:hAnsi="Tw Cen MT"/>
          <w:bCs/>
          <w:lang w:val="en-US"/>
        </w:rPr>
        <w:t>Sonder ‘n duidelike roepingsfokus sal dit baie moeilik wees om prioriteite vir die bediening en ook die werk van die leraar te ontwikkel.</w:t>
      </w:r>
    </w:p>
    <w:p w14:paraId="6CBC6E22" w14:textId="77777777" w:rsidR="00742099" w:rsidRPr="009C6FA4" w:rsidRDefault="00742099" w:rsidP="00742099">
      <w:pPr>
        <w:jc w:val="both"/>
        <w:rPr>
          <w:rFonts w:ascii="Tw Cen MT" w:hAnsi="Tw Cen MT"/>
          <w:bCs/>
          <w:lang w:val="en-US"/>
        </w:rPr>
      </w:pPr>
      <w:r w:rsidRPr="009C6FA4">
        <w:rPr>
          <w:rFonts w:ascii="Tw Cen MT" w:hAnsi="Tw Cen MT"/>
          <w:bCs/>
          <w:lang w:val="en-US"/>
        </w:rPr>
        <w:t>Hierdie gemeente is in die lewe geroep om God te verheerlik deur die toerusting van gelowiges; om hulle in staat te stel om geestelik te groei tot Christus gelykvormigheid, volgens Kol.1:28-29.  A.g.v. die afwatering van suiwer Bybelse lering oor die absolute gesag en foutlose inspirasie van die Bybel, die 66 boeke van die Ou en Nuwe Testament; verklarende prediking; die letterlike, historiese en grammatiese interpretasie van die Bybel; die outonomie van die plaaslike gemeente; weergebore Kerklidmaatskap; die priesterskap van al die gelowiges; ’n bewuste Bybelse strewe na ’n heilige lewenswyse en ’n bewuste en algehele skeiding tussen Kerk en Staat, het ’n groep gelowiges bymekaargekom om ’n Afrikaans en Engelssprekende gemeente te stig onder die totale Heerskappy van Christus.  Daarmee saam is die gemeente verbind om die Vyf Solas van die Hervorming getrou uit te leef, naamlik Slegs Geloof, Slegs Genade, Slegs die Skrif, Slegs Christus en aan God alleen die eer.</w:t>
      </w:r>
    </w:p>
    <w:p w14:paraId="13D9FD53" w14:textId="77777777" w:rsidR="00742099" w:rsidRPr="008520FE" w:rsidRDefault="00742099" w:rsidP="00742099">
      <w:pPr>
        <w:jc w:val="both"/>
        <w:rPr>
          <w:rFonts w:ascii="Tw Cen MT" w:hAnsi="Tw Cen MT"/>
          <w:b/>
          <w:lang w:val="en-US"/>
        </w:rPr>
      </w:pPr>
      <w:r w:rsidRPr="008520FE">
        <w:rPr>
          <w:rFonts w:ascii="Tw Cen MT" w:hAnsi="Tw Cen MT"/>
          <w:b/>
          <w:lang w:val="en-US"/>
        </w:rPr>
        <w:t>Die konteks</w:t>
      </w:r>
    </w:p>
    <w:p w14:paraId="2CD80D14" w14:textId="7750F50E" w:rsidR="00742099" w:rsidRPr="009C6FA4" w:rsidRDefault="00742099" w:rsidP="00742099">
      <w:pPr>
        <w:jc w:val="both"/>
        <w:rPr>
          <w:rFonts w:ascii="Tw Cen MT" w:hAnsi="Tw Cen MT"/>
          <w:bCs/>
          <w:lang w:val="en-US"/>
        </w:rPr>
      </w:pPr>
      <w:r w:rsidRPr="009C6FA4">
        <w:rPr>
          <w:rFonts w:ascii="Tw Cen MT" w:hAnsi="Tw Cen MT"/>
          <w:bCs/>
          <w:lang w:val="en-US"/>
        </w:rPr>
        <w:t xml:space="preserve">Die gemeente is inklusief om alle gelowiges wat tuis voel, om in die Afrikaanse taal bedien te word te verwelkom.  Die gemeente wil hoop gee aan almal wat tuis voel in Afrikaans/Engels , ongeag etniese herkoms in die omgewing van Lydenburg.  Baie Afrikaans- en Engelssprekende mense het nie meer geestelike ankers nie a.g.v. hulle ontworteling en ontnugtering uit die verlede en die invloed van postmodernisme waarin daar geen </w:t>
      </w:r>
      <w:r w:rsidR="001321F0" w:rsidRPr="009C6FA4">
        <w:rPr>
          <w:rFonts w:ascii="Tw Cen MT" w:hAnsi="Tw Cen MT"/>
          <w:bCs/>
          <w:lang w:val="en-US"/>
        </w:rPr>
        <w:t>absolutis</w:t>
      </w:r>
      <w:r w:rsidRPr="009C6FA4">
        <w:rPr>
          <w:rFonts w:ascii="Tw Cen MT" w:hAnsi="Tw Cen MT"/>
          <w:bCs/>
          <w:lang w:val="en-US"/>
        </w:rPr>
        <w:t xml:space="preserve"> meer is nie.</w:t>
      </w:r>
    </w:p>
    <w:p w14:paraId="777A8D62" w14:textId="19441E10" w:rsidR="00742099" w:rsidRPr="008520FE" w:rsidRDefault="008520FE" w:rsidP="00742099">
      <w:pPr>
        <w:jc w:val="both"/>
        <w:rPr>
          <w:rFonts w:ascii="Tw Cen MT" w:hAnsi="Tw Cen MT"/>
          <w:b/>
          <w:lang w:val="en-US"/>
        </w:rPr>
      </w:pPr>
      <w:r>
        <w:rPr>
          <w:rFonts w:ascii="Tw Cen MT" w:hAnsi="Tw Cen MT"/>
          <w:b/>
          <w:lang w:val="en-US"/>
        </w:rPr>
        <w:t xml:space="preserve">3. </w:t>
      </w:r>
      <w:r w:rsidR="00742099" w:rsidRPr="008520FE">
        <w:rPr>
          <w:rFonts w:ascii="Tw Cen MT" w:hAnsi="Tw Cen MT"/>
          <w:b/>
          <w:lang w:val="en-US"/>
        </w:rPr>
        <w:t>Die leierskorps</w:t>
      </w:r>
    </w:p>
    <w:p w14:paraId="338ECFA1" w14:textId="77777777" w:rsidR="00742099" w:rsidRPr="009C6FA4" w:rsidRDefault="00742099" w:rsidP="00742099">
      <w:pPr>
        <w:jc w:val="both"/>
        <w:rPr>
          <w:rFonts w:ascii="Tw Cen MT" w:hAnsi="Tw Cen MT"/>
          <w:bCs/>
          <w:lang w:val="en-US"/>
        </w:rPr>
      </w:pPr>
      <w:r w:rsidRPr="009C6FA4">
        <w:rPr>
          <w:rFonts w:ascii="Tw Cen MT" w:hAnsi="Tw Cen MT"/>
          <w:bCs/>
          <w:lang w:val="en-US"/>
        </w:rPr>
        <w:t xml:space="preserve">Die gemeente glo in ’n </w:t>
      </w:r>
      <w:r w:rsidRPr="009C6FA4">
        <w:rPr>
          <w:rFonts w:ascii="Tw Cen MT" w:hAnsi="Tw Cen MT"/>
          <w:bCs/>
          <w:u w:val="single"/>
          <w:lang w:val="en-US"/>
        </w:rPr>
        <w:t>meervoudige ouderlinge</w:t>
      </w:r>
      <w:r w:rsidRPr="009C6FA4">
        <w:rPr>
          <w:rFonts w:ascii="Tw Cen MT" w:hAnsi="Tw Cen MT"/>
          <w:bCs/>
          <w:lang w:val="en-US"/>
        </w:rPr>
        <w:t xml:space="preserve"> struktuur.  Daarmee handhaaf ons </w:t>
      </w:r>
      <w:r w:rsidRPr="009C6FA4">
        <w:rPr>
          <w:rFonts w:ascii="Tw Cen MT" w:hAnsi="Tw Cen MT"/>
          <w:bCs/>
          <w:u w:val="single"/>
          <w:lang w:val="en-US"/>
        </w:rPr>
        <w:t>deelnemende leierskap</w:t>
      </w:r>
      <w:r w:rsidRPr="009C6FA4">
        <w:rPr>
          <w:rFonts w:ascii="Tw Cen MT" w:hAnsi="Tw Cen MT"/>
          <w:bCs/>
          <w:lang w:val="en-US"/>
        </w:rPr>
        <w:t xml:space="preserve"> sodat daar </w:t>
      </w:r>
      <w:r w:rsidRPr="009C6FA4">
        <w:rPr>
          <w:rFonts w:ascii="Tw Cen MT" w:hAnsi="Tw Cen MT"/>
          <w:bCs/>
          <w:u w:val="single"/>
          <w:lang w:val="en-US"/>
        </w:rPr>
        <w:t>geen</w:t>
      </w:r>
      <w:r w:rsidRPr="009C6FA4">
        <w:rPr>
          <w:rFonts w:ascii="Tw Cen MT" w:hAnsi="Tw Cen MT"/>
          <w:bCs/>
          <w:lang w:val="en-US"/>
        </w:rPr>
        <w:t xml:space="preserve"> ruimte is vir diktatorskap nie.  Jesus se beginsel van dienskneg wees en om as herders toesig te hou, is ononderhandelbaar – Handelinge 20:28 en 1Pet.5. As ’n span ouderlinge het elkeen ’n rol in die herderlike versorging van die gemeente.  Sommige preek en leer terwyl ander omsien na reëlings vir besoeke en ook die gladde verloop van die administrasie van die gemeente.  </w:t>
      </w:r>
    </w:p>
    <w:p w14:paraId="08C0240A" w14:textId="71C126DD" w:rsidR="00742099" w:rsidRPr="008520FE" w:rsidRDefault="008520FE" w:rsidP="00742099">
      <w:pPr>
        <w:jc w:val="both"/>
        <w:rPr>
          <w:rFonts w:ascii="Tw Cen MT" w:hAnsi="Tw Cen MT"/>
          <w:b/>
          <w:lang w:val="en-US"/>
        </w:rPr>
      </w:pPr>
      <w:r>
        <w:rPr>
          <w:rFonts w:ascii="Tw Cen MT" w:hAnsi="Tw Cen MT"/>
          <w:b/>
          <w:lang w:val="en-US"/>
        </w:rPr>
        <w:t xml:space="preserve">4. </w:t>
      </w:r>
      <w:r w:rsidR="00742099" w:rsidRPr="008520FE">
        <w:rPr>
          <w:rFonts w:ascii="Tw Cen MT" w:hAnsi="Tw Cen MT"/>
          <w:b/>
          <w:lang w:val="en-US"/>
        </w:rPr>
        <w:t>Die Leraar as persoon</w:t>
      </w:r>
    </w:p>
    <w:p w14:paraId="4E335139" w14:textId="29384395" w:rsidR="00742099" w:rsidRPr="009C6FA4" w:rsidRDefault="00742099" w:rsidP="00742099">
      <w:pPr>
        <w:jc w:val="both"/>
        <w:rPr>
          <w:rFonts w:ascii="Tw Cen MT" w:hAnsi="Tw Cen MT"/>
          <w:bCs/>
          <w:lang w:val="en-US"/>
        </w:rPr>
      </w:pPr>
      <w:r w:rsidRPr="009C6FA4">
        <w:rPr>
          <w:rFonts w:ascii="Tw Cen MT" w:hAnsi="Tw Cen MT"/>
          <w:bCs/>
          <w:lang w:val="en-US"/>
        </w:rPr>
        <w:t xml:space="preserve">Ons verwag nie die onmoontlike van ons leraar nie, maar daar is ’n paar vereistes waarop ons graag wil let.  </w:t>
      </w:r>
      <w:r w:rsidR="00824061" w:rsidRPr="009C6FA4">
        <w:rPr>
          <w:rFonts w:ascii="Tw Cen MT" w:hAnsi="Tw Cen MT"/>
          <w:bCs/>
          <w:lang w:val="en-US"/>
        </w:rPr>
        <w:t>(1 Tim.3; Titus; 1 Pet.5; Hand.20:28)</w:t>
      </w:r>
    </w:p>
    <w:p w14:paraId="21BFDD63" w14:textId="77777777" w:rsidR="00742099" w:rsidRPr="009C6FA4" w:rsidRDefault="00742099" w:rsidP="00A36F7B">
      <w:pPr>
        <w:pStyle w:val="ListParagraph"/>
        <w:numPr>
          <w:ilvl w:val="0"/>
          <w:numId w:val="13"/>
        </w:numPr>
        <w:spacing w:after="160" w:line="259" w:lineRule="auto"/>
        <w:jc w:val="both"/>
        <w:rPr>
          <w:rFonts w:ascii="Tw Cen MT" w:hAnsi="Tw Cen MT"/>
          <w:bCs/>
          <w:lang w:val="en-US"/>
        </w:rPr>
      </w:pPr>
      <w:r w:rsidRPr="009C6FA4">
        <w:rPr>
          <w:rFonts w:ascii="Tw Cen MT" w:hAnsi="Tw Cen MT"/>
          <w:bCs/>
          <w:lang w:val="en-US"/>
        </w:rPr>
        <w:t>’n Duidelike getuienis van weergeboorte en ’n roeping tot die bediening van die evangelie</w:t>
      </w:r>
    </w:p>
    <w:p w14:paraId="589CE519" w14:textId="77777777" w:rsidR="00742099" w:rsidRPr="009C6FA4" w:rsidRDefault="00742099" w:rsidP="00A36F7B">
      <w:pPr>
        <w:pStyle w:val="ListParagraph"/>
        <w:numPr>
          <w:ilvl w:val="0"/>
          <w:numId w:val="13"/>
        </w:numPr>
        <w:spacing w:after="160" w:line="259" w:lineRule="auto"/>
        <w:jc w:val="both"/>
        <w:rPr>
          <w:rFonts w:ascii="Tw Cen MT" w:hAnsi="Tw Cen MT"/>
          <w:bCs/>
          <w:lang w:val="en-US"/>
        </w:rPr>
      </w:pPr>
      <w:r w:rsidRPr="009C6FA4">
        <w:rPr>
          <w:rFonts w:ascii="Tw Cen MT" w:hAnsi="Tw Cen MT"/>
          <w:bCs/>
          <w:lang w:val="en-US"/>
        </w:rPr>
        <w:t>Hy moet die teologiese en Bybelse geloofsintegriteit van die gemeente aanvaar, verklarende prediking toepas en saam met die leiers as ’n span werk.</w:t>
      </w:r>
    </w:p>
    <w:p w14:paraId="160DCA86" w14:textId="77777777" w:rsidR="00742099" w:rsidRPr="009C6FA4" w:rsidRDefault="00742099" w:rsidP="00A36F7B">
      <w:pPr>
        <w:pStyle w:val="ListParagraph"/>
        <w:numPr>
          <w:ilvl w:val="0"/>
          <w:numId w:val="13"/>
        </w:numPr>
        <w:spacing w:after="160" w:line="259" w:lineRule="auto"/>
        <w:jc w:val="both"/>
        <w:rPr>
          <w:rFonts w:ascii="Tw Cen MT" w:hAnsi="Tw Cen MT"/>
          <w:bCs/>
          <w:lang w:val="en-US"/>
        </w:rPr>
      </w:pPr>
      <w:r w:rsidRPr="009C6FA4">
        <w:rPr>
          <w:rFonts w:ascii="Tw Cen MT" w:hAnsi="Tw Cen MT"/>
          <w:bCs/>
          <w:lang w:val="en-US"/>
        </w:rPr>
        <w:t>Hy moet kan inpas by die visie en etos van die gemeente, hulle motiveer en lei tot Christus gelykvormigheid en hulle vriend en broer in Christus wees.</w:t>
      </w:r>
    </w:p>
    <w:p w14:paraId="2A1F3360" w14:textId="77777777" w:rsidR="00742099" w:rsidRPr="009C6FA4" w:rsidRDefault="00742099" w:rsidP="00A36F7B">
      <w:pPr>
        <w:pStyle w:val="ListParagraph"/>
        <w:numPr>
          <w:ilvl w:val="0"/>
          <w:numId w:val="13"/>
        </w:numPr>
        <w:spacing w:after="160" w:line="259" w:lineRule="auto"/>
        <w:jc w:val="both"/>
        <w:rPr>
          <w:rFonts w:ascii="Tw Cen MT" w:hAnsi="Tw Cen MT"/>
          <w:bCs/>
          <w:lang w:val="en-US"/>
        </w:rPr>
      </w:pPr>
      <w:r w:rsidRPr="009C6FA4">
        <w:rPr>
          <w:rFonts w:ascii="Tw Cen MT" w:hAnsi="Tw Cen MT"/>
          <w:bCs/>
          <w:lang w:val="en-US"/>
        </w:rPr>
        <w:t>Hy moet ’n man van gebed en geestelike insig wees wat die gemeente lief het.</w:t>
      </w:r>
    </w:p>
    <w:p w14:paraId="0A02A24D" w14:textId="77777777" w:rsidR="00742099" w:rsidRPr="009C6FA4" w:rsidRDefault="00742099" w:rsidP="00A36F7B">
      <w:pPr>
        <w:pStyle w:val="ListParagraph"/>
        <w:numPr>
          <w:ilvl w:val="0"/>
          <w:numId w:val="13"/>
        </w:numPr>
        <w:spacing w:after="160" w:line="259" w:lineRule="auto"/>
        <w:jc w:val="both"/>
        <w:rPr>
          <w:rFonts w:ascii="Tw Cen MT" w:hAnsi="Tw Cen MT"/>
          <w:bCs/>
          <w:lang w:val="en-US"/>
        </w:rPr>
      </w:pPr>
      <w:r w:rsidRPr="009C6FA4">
        <w:rPr>
          <w:rFonts w:ascii="Tw Cen MT" w:hAnsi="Tw Cen MT"/>
          <w:bCs/>
          <w:lang w:val="en-US"/>
        </w:rPr>
        <w:lastRenderedPageBreak/>
        <w:t>Hy moet kan weet dat hy nie aan bande gelê kan word deur on-Bybelse verwagtinge van die amp van leraar nie.  (Byvoorbeeld – die gemeente en ander leiers moenie die leraar mikro-bestuur nie.  Hy moet vryheid hê om die gemeente te dien, te leer, vermaan, aanmoedig en boweal lief te hê met sy hele hart.)</w:t>
      </w:r>
    </w:p>
    <w:p w14:paraId="22190ED5" w14:textId="31FAA2EC" w:rsidR="00742099" w:rsidRPr="00557211" w:rsidRDefault="00742099" w:rsidP="00742099">
      <w:pPr>
        <w:jc w:val="both"/>
        <w:rPr>
          <w:rFonts w:ascii="Tw Cen MT" w:hAnsi="Tw Cen MT"/>
          <w:b/>
          <w:lang w:val="en-US"/>
        </w:rPr>
      </w:pPr>
      <w:r w:rsidRPr="00557211">
        <w:rPr>
          <w:rFonts w:ascii="Tw Cen MT" w:hAnsi="Tw Cen MT"/>
          <w:b/>
          <w:lang w:val="en-US"/>
        </w:rPr>
        <w:t>Die Beroepsproses van ‘n leraar</w:t>
      </w:r>
    </w:p>
    <w:p w14:paraId="365AD753" w14:textId="52EC3952" w:rsidR="00742099" w:rsidRPr="009C6FA4" w:rsidRDefault="00742099" w:rsidP="00742099">
      <w:pPr>
        <w:jc w:val="both"/>
        <w:rPr>
          <w:rFonts w:ascii="Tw Cen MT" w:hAnsi="Tw Cen MT"/>
          <w:bCs/>
          <w:lang w:val="en-US"/>
        </w:rPr>
      </w:pPr>
      <w:r w:rsidRPr="009C6FA4">
        <w:rPr>
          <w:rFonts w:ascii="Tw Cen MT" w:hAnsi="Tw Cen MT"/>
          <w:bCs/>
          <w:lang w:val="en-US"/>
        </w:rPr>
        <w:t xml:space="preserve">’n Paar belangrike sake verg hier aandag.  As leiers van die gemeente is ons oortuig dat </w:t>
      </w:r>
      <w:r w:rsidR="00845BD0" w:rsidRPr="009C6FA4">
        <w:rPr>
          <w:rFonts w:ascii="Tw Cen MT" w:hAnsi="Tw Cen MT"/>
          <w:bCs/>
          <w:lang w:val="en-US"/>
        </w:rPr>
        <w:t>Lydenburg Baptistekerk</w:t>
      </w:r>
      <w:r w:rsidRPr="009C6FA4">
        <w:rPr>
          <w:rFonts w:ascii="Tw Cen MT" w:hAnsi="Tw Cen MT"/>
          <w:bCs/>
          <w:lang w:val="en-US"/>
        </w:rPr>
        <w:t xml:space="preserve"> gereed is vir die beroep van ’n voltydse herder / leraar vir die meer effektiewe bediening van die gemeente.  </w:t>
      </w:r>
      <w:r w:rsidR="00845BD0" w:rsidRPr="009C6FA4">
        <w:rPr>
          <w:rFonts w:ascii="Tw Cen MT" w:hAnsi="Tw Cen MT"/>
          <w:bCs/>
          <w:lang w:val="en-US"/>
        </w:rPr>
        <w:t>A</w:t>
      </w:r>
      <w:r w:rsidRPr="009C6FA4">
        <w:rPr>
          <w:rFonts w:ascii="Tw Cen MT" w:hAnsi="Tw Cen MT"/>
          <w:bCs/>
          <w:lang w:val="en-US"/>
        </w:rPr>
        <w:t>s sodanig</w:t>
      </w:r>
      <w:r w:rsidR="00845BD0" w:rsidRPr="009C6FA4">
        <w:rPr>
          <w:rFonts w:ascii="Tw Cen MT" w:hAnsi="Tw Cen MT"/>
          <w:bCs/>
          <w:lang w:val="en-US"/>
        </w:rPr>
        <w:t xml:space="preserve"> is</w:t>
      </w:r>
      <w:r w:rsidRPr="009C6FA4">
        <w:rPr>
          <w:rFonts w:ascii="Tw Cen MT" w:hAnsi="Tw Cen MT"/>
          <w:bCs/>
          <w:lang w:val="en-US"/>
        </w:rPr>
        <w:t xml:space="preserve"> ’n paar vrae </w:t>
      </w:r>
      <w:r w:rsidR="00845BD0" w:rsidRPr="009C6FA4">
        <w:rPr>
          <w:rFonts w:ascii="Tw Cen MT" w:hAnsi="Tw Cen MT"/>
          <w:bCs/>
          <w:lang w:val="en-US"/>
        </w:rPr>
        <w:t>noodsaaklik:</w:t>
      </w:r>
    </w:p>
    <w:p w14:paraId="56034BBD" w14:textId="2B8AAA2A" w:rsidR="00742099" w:rsidRPr="009C6FA4" w:rsidRDefault="00742099" w:rsidP="00A36F7B">
      <w:pPr>
        <w:pStyle w:val="ListParagraph"/>
        <w:numPr>
          <w:ilvl w:val="0"/>
          <w:numId w:val="14"/>
        </w:numPr>
        <w:spacing w:after="160" w:line="259" w:lineRule="auto"/>
        <w:jc w:val="both"/>
        <w:rPr>
          <w:rFonts w:ascii="Tw Cen MT" w:hAnsi="Tw Cen MT"/>
          <w:bCs/>
          <w:lang w:val="en-US"/>
        </w:rPr>
      </w:pPr>
      <w:r w:rsidRPr="009C6FA4">
        <w:rPr>
          <w:rFonts w:ascii="Tw Cen MT" w:hAnsi="Tw Cen MT"/>
          <w:bCs/>
          <w:lang w:val="en-US"/>
        </w:rPr>
        <w:t xml:space="preserve">Is ons gemeente gereed vir 'n beroepsproses? </w:t>
      </w:r>
      <w:r w:rsidR="00845BD0" w:rsidRPr="009C6FA4">
        <w:rPr>
          <w:rFonts w:ascii="Tw Cen MT" w:hAnsi="Tw Cen MT"/>
          <w:bCs/>
          <w:lang w:val="en-US"/>
        </w:rPr>
        <w:t>(</w:t>
      </w:r>
      <w:r w:rsidRPr="009C6FA4">
        <w:rPr>
          <w:rFonts w:ascii="Tw Cen MT" w:hAnsi="Tw Cen MT"/>
          <w:bCs/>
          <w:lang w:val="en-US"/>
        </w:rPr>
        <w:t>Ons glo dit is wys om daartoe te werk om binne ’n jaar gereed te wees daarvoor.</w:t>
      </w:r>
      <w:r w:rsidR="00845BD0" w:rsidRPr="009C6FA4">
        <w:rPr>
          <w:rFonts w:ascii="Tw Cen MT" w:hAnsi="Tw Cen MT"/>
          <w:bCs/>
          <w:lang w:val="en-US"/>
        </w:rPr>
        <w:t>)</w:t>
      </w:r>
    </w:p>
    <w:p w14:paraId="577D8187" w14:textId="298C0DCE" w:rsidR="00742099" w:rsidRPr="009C6FA4" w:rsidRDefault="00742099" w:rsidP="00A36F7B">
      <w:pPr>
        <w:pStyle w:val="ListParagraph"/>
        <w:numPr>
          <w:ilvl w:val="0"/>
          <w:numId w:val="14"/>
        </w:numPr>
        <w:spacing w:after="160" w:line="259" w:lineRule="auto"/>
        <w:jc w:val="both"/>
        <w:rPr>
          <w:rFonts w:ascii="Tw Cen MT" w:hAnsi="Tw Cen MT"/>
          <w:bCs/>
          <w:lang w:val="en-US"/>
        </w:rPr>
      </w:pPr>
      <w:r w:rsidRPr="009C6FA4">
        <w:rPr>
          <w:rFonts w:ascii="Tw Cen MT" w:hAnsi="Tw Cen MT"/>
          <w:bCs/>
          <w:lang w:val="en-US"/>
        </w:rPr>
        <w:t xml:space="preserve">Is dit geestelik wat die Here nou van ons vra?  </w:t>
      </w:r>
      <w:r w:rsidR="00845BD0" w:rsidRPr="009C6FA4">
        <w:rPr>
          <w:rFonts w:ascii="Tw Cen MT" w:hAnsi="Tw Cen MT"/>
          <w:bCs/>
          <w:lang w:val="en-US"/>
        </w:rPr>
        <w:t>(</w:t>
      </w:r>
      <w:r w:rsidRPr="009C6FA4">
        <w:rPr>
          <w:rFonts w:ascii="Tw Cen MT" w:hAnsi="Tw Cen MT"/>
          <w:bCs/>
          <w:lang w:val="en-US"/>
        </w:rPr>
        <w:t>Ons is oortuig daarvan.</w:t>
      </w:r>
      <w:r w:rsidR="00845BD0" w:rsidRPr="009C6FA4">
        <w:rPr>
          <w:rFonts w:ascii="Tw Cen MT" w:hAnsi="Tw Cen MT"/>
          <w:bCs/>
          <w:lang w:val="en-US"/>
        </w:rPr>
        <w:t>)</w:t>
      </w:r>
    </w:p>
    <w:p w14:paraId="04DEF927" w14:textId="2C611F9F" w:rsidR="00742099" w:rsidRPr="009C6FA4" w:rsidRDefault="00742099" w:rsidP="00A36F7B">
      <w:pPr>
        <w:pStyle w:val="ListParagraph"/>
        <w:numPr>
          <w:ilvl w:val="0"/>
          <w:numId w:val="14"/>
        </w:numPr>
        <w:spacing w:after="160" w:line="259" w:lineRule="auto"/>
        <w:jc w:val="both"/>
        <w:rPr>
          <w:rFonts w:ascii="Tw Cen MT" w:hAnsi="Tw Cen MT"/>
          <w:bCs/>
          <w:lang w:val="en-US"/>
        </w:rPr>
      </w:pPr>
      <w:r w:rsidRPr="009C6FA4">
        <w:rPr>
          <w:rFonts w:ascii="Tw Cen MT" w:hAnsi="Tw Cen MT"/>
          <w:bCs/>
          <w:lang w:val="en-US"/>
        </w:rPr>
        <w:t xml:space="preserve">Klop die boeke?  </w:t>
      </w:r>
      <w:r w:rsidR="00845BD0" w:rsidRPr="009C6FA4">
        <w:rPr>
          <w:rFonts w:ascii="Tw Cen MT" w:hAnsi="Tw Cen MT"/>
          <w:bCs/>
          <w:lang w:val="en-US"/>
        </w:rPr>
        <w:t>(</w:t>
      </w:r>
      <w:r w:rsidRPr="009C6FA4">
        <w:rPr>
          <w:rFonts w:ascii="Tw Cen MT" w:hAnsi="Tw Cen MT"/>
          <w:bCs/>
          <w:lang w:val="en-US"/>
        </w:rPr>
        <w:t>Dis waar ons geloof nou in vertroue moet oorgaan.</w:t>
      </w:r>
      <w:r w:rsidR="00845BD0" w:rsidRPr="009C6FA4">
        <w:rPr>
          <w:rFonts w:ascii="Tw Cen MT" w:hAnsi="Tw Cen MT"/>
          <w:bCs/>
          <w:lang w:val="en-US"/>
        </w:rPr>
        <w:t>)</w:t>
      </w:r>
    </w:p>
    <w:p w14:paraId="7909103A" w14:textId="77777777" w:rsidR="00742099" w:rsidRPr="009C6FA4" w:rsidRDefault="00742099" w:rsidP="00A36F7B">
      <w:pPr>
        <w:pStyle w:val="ListParagraph"/>
        <w:numPr>
          <w:ilvl w:val="0"/>
          <w:numId w:val="14"/>
        </w:numPr>
        <w:spacing w:after="160" w:line="259" w:lineRule="auto"/>
        <w:jc w:val="both"/>
        <w:rPr>
          <w:rFonts w:ascii="Tw Cen MT" w:hAnsi="Tw Cen MT"/>
          <w:bCs/>
          <w:lang w:val="en-US"/>
        </w:rPr>
      </w:pPr>
      <w:r w:rsidRPr="009C6FA4">
        <w:rPr>
          <w:rFonts w:ascii="Tw Cen MT" w:hAnsi="Tw Cen MT"/>
          <w:bCs/>
          <w:lang w:val="en-US"/>
        </w:rPr>
        <w:t>Kan ons aangaan soos tans?  Ons kan, maar nie-effektief genoeg nie en die eise raak al hoe groter op ons huidige leiers wat nie voltyds tot die bediening van die gemeente beroep is nie.</w:t>
      </w:r>
    </w:p>
    <w:p w14:paraId="6BC070B6" w14:textId="77777777" w:rsidR="00742099" w:rsidRPr="00557211" w:rsidRDefault="00742099" w:rsidP="00742099">
      <w:pPr>
        <w:jc w:val="both"/>
        <w:rPr>
          <w:rFonts w:ascii="Tw Cen MT" w:hAnsi="Tw Cen MT"/>
          <w:b/>
          <w:lang w:val="en-US"/>
        </w:rPr>
      </w:pPr>
      <w:r w:rsidRPr="00557211">
        <w:rPr>
          <w:rFonts w:ascii="Tw Cen MT" w:hAnsi="Tw Cen MT"/>
          <w:b/>
          <w:lang w:val="en-US"/>
        </w:rPr>
        <w:t>Die werkswyse</w:t>
      </w:r>
    </w:p>
    <w:p w14:paraId="50B0E8D5" w14:textId="0549DB2E" w:rsidR="00742099" w:rsidRPr="009C6FA4" w:rsidRDefault="00742099" w:rsidP="00742099">
      <w:pPr>
        <w:jc w:val="both"/>
        <w:rPr>
          <w:rFonts w:ascii="Tw Cen MT" w:hAnsi="Tw Cen MT"/>
          <w:bCs/>
          <w:lang w:val="en-US"/>
        </w:rPr>
      </w:pPr>
      <w:r w:rsidRPr="009C6FA4">
        <w:rPr>
          <w:rFonts w:ascii="Tw Cen MT" w:hAnsi="Tw Cen MT"/>
          <w:bCs/>
          <w:lang w:val="en-US"/>
        </w:rPr>
        <w:t>Die huidige leiers, saam met een of twee volwasse gemeentelede</w:t>
      </w:r>
      <w:r w:rsidR="004830C1" w:rsidRPr="009C6FA4">
        <w:rPr>
          <w:rFonts w:ascii="Tw Cen MT" w:hAnsi="Tw Cen MT"/>
          <w:bCs/>
          <w:lang w:val="en-US"/>
        </w:rPr>
        <w:t xml:space="preserve"> en ‘n Uitvoerende Komitee (UK) afvaardiging, sal ex-officio deel van die gemeente se beroepskomitee wees. Die UK afgevaardigde sal slegs in die hoedanigheid van raadgewer optree en nie stemreg hê nie. Die bogenoemde persone sal </w:t>
      </w:r>
      <w:r w:rsidRPr="009C6FA4">
        <w:rPr>
          <w:rFonts w:ascii="Tw Cen MT" w:hAnsi="Tw Cen MT"/>
          <w:bCs/>
          <w:lang w:val="en-US"/>
        </w:rPr>
        <w:t>optree as ’n beroepskomitee en name van ’n kandidaat aan die gemeente voorlê.</w:t>
      </w:r>
      <w:r w:rsidR="004830C1" w:rsidRPr="009C6FA4">
        <w:rPr>
          <w:rFonts w:ascii="Tw Cen MT" w:hAnsi="Tw Cen MT"/>
          <w:bCs/>
          <w:lang w:val="en-US"/>
        </w:rPr>
        <w:t xml:space="preserve"> </w:t>
      </w:r>
      <w:r w:rsidRPr="009C6FA4">
        <w:rPr>
          <w:rFonts w:ascii="Tw Cen MT" w:hAnsi="Tw Cen MT"/>
          <w:bCs/>
          <w:lang w:val="en-US"/>
        </w:rPr>
        <w:t>(Ons beveel nie aan dat kandidate hierheen genooi word om te preek nie, aangesien dit baie subjektief kan wees, maar dat een of twee mense moontlike kandidate gaan besoek, indien nodig, sonder vooraf kennisname.  Alhoewel dit maar slegs een deeltjie is van die proses, kan dit tog wel ’n aanduiding wees van die kaliber van die man.  Daarna kan onderhoude met die kandidaat gevoer word en preekbeurte gegun word.)</w:t>
      </w:r>
    </w:p>
    <w:p w14:paraId="2E4EE8CF" w14:textId="77777777" w:rsidR="00742099" w:rsidRPr="009C6FA4" w:rsidRDefault="00742099" w:rsidP="00742099">
      <w:pPr>
        <w:jc w:val="both"/>
        <w:rPr>
          <w:rFonts w:ascii="Tw Cen MT" w:hAnsi="Tw Cen MT"/>
          <w:bCs/>
          <w:lang w:val="en-US"/>
        </w:rPr>
      </w:pPr>
      <w:r w:rsidRPr="009C6FA4">
        <w:rPr>
          <w:rFonts w:ascii="Tw Cen MT" w:hAnsi="Tw Cen MT"/>
          <w:bCs/>
          <w:lang w:val="en-US"/>
        </w:rPr>
        <w:t xml:space="preserve">Uiteindelik sal ons slegs een naam aan die gemeente voorlê vir oorweging.  </w:t>
      </w:r>
    </w:p>
    <w:p w14:paraId="24462099" w14:textId="77777777" w:rsidR="00742099" w:rsidRPr="009C6FA4" w:rsidRDefault="00742099" w:rsidP="00742099">
      <w:pPr>
        <w:jc w:val="both"/>
        <w:rPr>
          <w:rFonts w:ascii="Tw Cen MT" w:hAnsi="Tw Cen MT"/>
          <w:bCs/>
          <w:lang w:val="en-US"/>
        </w:rPr>
      </w:pPr>
      <w:r w:rsidRPr="009C6FA4">
        <w:rPr>
          <w:rFonts w:ascii="Tw Cen MT" w:hAnsi="Tw Cen MT"/>
          <w:bCs/>
          <w:lang w:val="en-US"/>
        </w:rPr>
        <w:t>Die aanbeveling van die beroepskomitee word by die gemeente vergadering wat vir daardie doel belê is, oorweeg.</w:t>
      </w:r>
    </w:p>
    <w:p w14:paraId="315D476E" w14:textId="3164F122" w:rsidR="00742099" w:rsidRPr="009C6FA4" w:rsidRDefault="00742099" w:rsidP="00742099">
      <w:pPr>
        <w:jc w:val="both"/>
        <w:rPr>
          <w:rFonts w:ascii="Tw Cen MT" w:hAnsi="Tw Cen MT"/>
          <w:bCs/>
          <w:lang w:val="en-US"/>
        </w:rPr>
      </w:pPr>
      <w:r w:rsidRPr="009C6FA4">
        <w:rPr>
          <w:rFonts w:ascii="Tw Cen MT" w:hAnsi="Tw Cen MT"/>
          <w:bCs/>
          <w:lang w:val="en-US"/>
        </w:rPr>
        <w:t xml:space="preserve">Daar moet minstens </w:t>
      </w:r>
      <w:r w:rsidR="003D5A7D" w:rsidRPr="00FB0890">
        <w:rPr>
          <w:rFonts w:ascii="Tw Cen MT" w:hAnsi="Tw Cen MT"/>
          <w:bCs/>
          <w:lang w:val="en-US"/>
        </w:rPr>
        <w:t xml:space="preserve">80% </w:t>
      </w:r>
      <w:r w:rsidRPr="009C6FA4">
        <w:rPr>
          <w:rFonts w:ascii="Tw Cen MT" w:hAnsi="Tw Cen MT"/>
          <w:bCs/>
          <w:lang w:val="en-US"/>
        </w:rPr>
        <w:t xml:space="preserve">van die teenwoordige lidmate, ten gunste van die aanstelling stem, voordat die leraar se beroep gunstig oorweeg kan word. </w:t>
      </w:r>
    </w:p>
    <w:p w14:paraId="628A0320" w14:textId="77777777" w:rsidR="00742099" w:rsidRPr="009C6FA4" w:rsidRDefault="00742099" w:rsidP="00742099">
      <w:pPr>
        <w:jc w:val="both"/>
        <w:rPr>
          <w:rFonts w:ascii="Tw Cen MT" w:hAnsi="Tw Cen MT"/>
          <w:bCs/>
          <w:lang w:val="en-US"/>
        </w:rPr>
      </w:pPr>
      <w:r w:rsidRPr="009C6FA4">
        <w:rPr>
          <w:rFonts w:ascii="Tw Cen MT" w:hAnsi="Tw Cen MT"/>
          <w:bCs/>
          <w:lang w:val="en-US"/>
        </w:rPr>
        <w:t>Die wenslikheid van eenstemmigheid kan nie oorbeklemtoon word nie.</w:t>
      </w:r>
    </w:p>
    <w:p w14:paraId="63A6DD5B" w14:textId="77777777" w:rsidR="00742099" w:rsidRPr="009C6FA4" w:rsidRDefault="00742099" w:rsidP="00742099">
      <w:pPr>
        <w:jc w:val="both"/>
        <w:rPr>
          <w:rFonts w:ascii="Tw Cen MT" w:hAnsi="Tw Cen MT"/>
          <w:bCs/>
          <w:lang w:val="en-US"/>
        </w:rPr>
      </w:pPr>
      <w:r w:rsidRPr="009C6FA4">
        <w:rPr>
          <w:rFonts w:ascii="Tw Cen MT" w:hAnsi="Tw Cen MT"/>
          <w:bCs/>
          <w:lang w:val="en-US"/>
        </w:rPr>
        <w:t>Die beroepskomitee kan mettertyd verdere aandag skenk aan die besondere omskrywings m.b.t. die verantwoordelikhede en Bybelse verwagtinge wat die gemeente van die leraar verwag asook die salarispakket.</w:t>
      </w:r>
    </w:p>
    <w:p w14:paraId="1386DA22" w14:textId="77777777" w:rsidR="00742099" w:rsidRPr="008520FE" w:rsidRDefault="00742099" w:rsidP="00742099">
      <w:pPr>
        <w:jc w:val="both"/>
        <w:rPr>
          <w:rFonts w:ascii="Tw Cen MT" w:hAnsi="Tw Cen MT"/>
          <w:b/>
          <w:lang w:val="en-US"/>
        </w:rPr>
      </w:pPr>
      <w:r w:rsidRPr="008520FE">
        <w:rPr>
          <w:rFonts w:ascii="Tw Cen MT" w:hAnsi="Tw Cen MT"/>
          <w:b/>
          <w:lang w:val="en-US"/>
        </w:rPr>
        <w:t>Beplanning.</w:t>
      </w:r>
    </w:p>
    <w:p w14:paraId="376AF74F" w14:textId="77777777" w:rsidR="00742099" w:rsidRPr="009C6FA4" w:rsidRDefault="00742099" w:rsidP="00742099">
      <w:pPr>
        <w:jc w:val="both"/>
        <w:rPr>
          <w:rFonts w:ascii="Tw Cen MT" w:hAnsi="Tw Cen MT"/>
          <w:bCs/>
          <w:lang w:val="en-US"/>
        </w:rPr>
      </w:pPr>
      <w:r w:rsidRPr="009C6FA4">
        <w:rPr>
          <w:rFonts w:ascii="Tw Cen MT" w:hAnsi="Tw Cen MT"/>
          <w:bCs/>
          <w:lang w:val="en-US"/>
        </w:rPr>
        <w:t xml:space="preserve">Ons wil graag duidelik riglyne neerlê vir hierdie proses.  Deeglike beplanning en baie gebed is nodig – Neh.1 en 2. </w:t>
      </w:r>
    </w:p>
    <w:p w14:paraId="1D9E6AF1" w14:textId="77777777" w:rsidR="00742099" w:rsidRPr="009C6FA4" w:rsidRDefault="00742099" w:rsidP="00742099">
      <w:pPr>
        <w:jc w:val="both"/>
        <w:rPr>
          <w:rFonts w:ascii="Tw Cen MT" w:hAnsi="Tw Cen MT"/>
          <w:bCs/>
          <w:lang w:val="en-US"/>
        </w:rPr>
      </w:pPr>
      <w:r w:rsidRPr="009C6FA4">
        <w:rPr>
          <w:rFonts w:ascii="Tw Cen MT" w:hAnsi="Tw Cen MT"/>
          <w:bCs/>
          <w:lang w:val="en-US"/>
        </w:rPr>
        <w:t>Deurweekte gebed en deeglike beplanning van die proses het ‘n reeks voordele:</w:t>
      </w:r>
    </w:p>
    <w:p w14:paraId="61795FD6" w14:textId="77777777" w:rsidR="00742099" w:rsidRPr="009C6FA4" w:rsidRDefault="00742099" w:rsidP="00742099">
      <w:pPr>
        <w:jc w:val="both"/>
        <w:rPr>
          <w:rFonts w:ascii="Tw Cen MT" w:hAnsi="Tw Cen MT"/>
          <w:bCs/>
          <w:lang w:val="en-US"/>
        </w:rPr>
      </w:pPr>
      <w:r w:rsidRPr="009C6FA4">
        <w:rPr>
          <w:rFonts w:ascii="Tw Cen MT" w:hAnsi="Tw Cen MT"/>
          <w:bCs/>
          <w:lang w:val="en-US"/>
        </w:rPr>
        <w:t>a) Die gemeente kan goed ingelig word oor hulle deelname in sake voorbidding en insette.</w:t>
      </w:r>
    </w:p>
    <w:p w14:paraId="085E8F1B" w14:textId="77777777" w:rsidR="00742099" w:rsidRPr="009C6FA4" w:rsidRDefault="00742099" w:rsidP="00742099">
      <w:pPr>
        <w:jc w:val="both"/>
        <w:rPr>
          <w:rFonts w:ascii="Tw Cen MT" w:hAnsi="Tw Cen MT"/>
          <w:bCs/>
          <w:lang w:val="en-US"/>
        </w:rPr>
      </w:pPr>
      <w:r w:rsidRPr="009C6FA4">
        <w:rPr>
          <w:rFonts w:ascii="Tw Cen MT" w:hAnsi="Tw Cen MT"/>
          <w:bCs/>
          <w:lang w:val="en-US"/>
        </w:rPr>
        <w:t>b) Dit voorkom dat die proses onder druk beland, omdat daar vinnige besluite geneem moet word.</w:t>
      </w:r>
    </w:p>
    <w:p w14:paraId="2EA4A3AD" w14:textId="77777777" w:rsidR="00742099" w:rsidRPr="00557211" w:rsidRDefault="00742099" w:rsidP="00742099">
      <w:pPr>
        <w:jc w:val="both"/>
        <w:rPr>
          <w:rFonts w:ascii="Tw Cen MT" w:hAnsi="Tw Cen MT"/>
          <w:b/>
          <w:lang w:val="en-US"/>
        </w:rPr>
      </w:pPr>
      <w:r w:rsidRPr="00557211">
        <w:rPr>
          <w:rFonts w:ascii="Tw Cen MT" w:hAnsi="Tw Cen MT"/>
          <w:b/>
          <w:lang w:val="en-US"/>
        </w:rPr>
        <w:t>1. Onderhoude met kandidate.</w:t>
      </w:r>
    </w:p>
    <w:p w14:paraId="7D27E568" w14:textId="77777777" w:rsidR="00742099" w:rsidRPr="009C6FA4" w:rsidRDefault="00742099" w:rsidP="00742099">
      <w:pPr>
        <w:jc w:val="both"/>
        <w:rPr>
          <w:rFonts w:ascii="Tw Cen MT" w:hAnsi="Tw Cen MT"/>
          <w:bCs/>
          <w:lang w:val="en-US"/>
        </w:rPr>
      </w:pPr>
      <w:r w:rsidRPr="009C6FA4">
        <w:rPr>
          <w:rFonts w:ascii="Tw Cen MT" w:hAnsi="Tw Cen MT"/>
          <w:bCs/>
          <w:lang w:val="en-US"/>
        </w:rPr>
        <w:lastRenderedPageBreak/>
        <w:t>Goeie voorbereiding t.o.v. vrae aan die kandidate is belangrik. Dit moet ’n tweerigting gesprek wees en nie ’n verhoor nie.  Dis ’n roepingsgesprek, waar daar saam in die geloof onderskei moet word oor die toekoms van ’n persoon en die gemeente.</w:t>
      </w:r>
    </w:p>
    <w:p w14:paraId="7E98C482" w14:textId="77777777" w:rsidR="00742099" w:rsidRPr="00557211" w:rsidRDefault="00742099" w:rsidP="00742099">
      <w:pPr>
        <w:jc w:val="both"/>
        <w:rPr>
          <w:rFonts w:ascii="Tw Cen MT" w:hAnsi="Tw Cen MT"/>
          <w:b/>
          <w:lang w:val="en-US"/>
        </w:rPr>
      </w:pPr>
      <w:r w:rsidRPr="00557211">
        <w:rPr>
          <w:rFonts w:ascii="Tw Cen MT" w:hAnsi="Tw Cen MT"/>
          <w:b/>
          <w:lang w:val="en-US"/>
        </w:rPr>
        <w:t xml:space="preserve">2. Gemeente betrokkenheid. </w:t>
      </w:r>
    </w:p>
    <w:p w14:paraId="45B7A7A3" w14:textId="77777777" w:rsidR="00742099" w:rsidRPr="009C6FA4" w:rsidRDefault="00742099" w:rsidP="00742099">
      <w:pPr>
        <w:jc w:val="both"/>
        <w:rPr>
          <w:rFonts w:ascii="Tw Cen MT" w:hAnsi="Tw Cen MT"/>
          <w:bCs/>
          <w:lang w:val="en-US"/>
        </w:rPr>
      </w:pPr>
      <w:r w:rsidRPr="009C6FA4">
        <w:rPr>
          <w:rFonts w:ascii="Tw Cen MT" w:hAnsi="Tw Cen MT"/>
          <w:bCs/>
          <w:lang w:val="en-US"/>
        </w:rPr>
        <w:t>Dit is baie belangrik dat elke gemeentelid sy/haar betrokkenheid moet toon by die proses, hetsy deur vrae, insette of beloftes van gebed en verbintenis tot ondersteuning.</w:t>
      </w:r>
    </w:p>
    <w:p w14:paraId="31A6EE29" w14:textId="77777777" w:rsidR="00742099" w:rsidRPr="00557211" w:rsidRDefault="00742099" w:rsidP="00742099">
      <w:pPr>
        <w:jc w:val="both"/>
        <w:rPr>
          <w:rFonts w:ascii="Tw Cen MT" w:hAnsi="Tw Cen MT"/>
          <w:b/>
          <w:lang w:val="en-US"/>
        </w:rPr>
      </w:pPr>
      <w:r w:rsidRPr="00557211">
        <w:rPr>
          <w:rFonts w:ascii="Tw Cen MT" w:hAnsi="Tw Cen MT"/>
          <w:b/>
          <w:lang w:val="en-US"/>
        </w:rPr>
        <w:t>3.  Kommunikasie</w:t>
      </w:r>
    </w:p>
    <w:p w14:paraId="6C0B5B7B" w14:textId="77777777" w:rsidR="00742099" w:rsidRPr="009C6FA4" w:rsidRDefault="00742099" w:rsidP="00742099">
      <w:pPr>
        <w:jc w:val="both"/>
        <w:rPr>
          <w:rFonts w:ascii="Tw Cen MT" w:hAnsi="Tw Cen MT"/>
          <w:bCs/>
          <w:lang w:val="en-US"/>
        </w:rPr>
      </w:pPr>
      <w:r w:rsidRPr="009C6FA4">
        <w:rPr>
          <w:rFonts w:ascii="Tw Cen MT" w:hAnsi="Tw Cen MT"/>
          <w:bCs/>
          <w:lang w:val="en-US"/>
        </w:rPr>
        <w:t>Daar moet gereeld goeie terugvoer aan die gemeente wees hoe die proses vorder.</w:t>
      </w:r>
    </w:p>
    <w:p w14:paraId="0AC16D8E" w14:textId="77777777" w:rsidR="00742099" w:rsidRPr="00557211" w:rsidRDefault="00742099" w:rsidP="00742099">
      <w:pPr>
        <w:jc w:val="both"/>
        <w:rPr>
          <w:rFonts w:ascii="Tw Cen MT" w:hAnsi="Tw Cen MT"/>
          <w:b/>
          <w:lang w:val="en-US"/>
        </w:rPr>
      </w:pPr>
      <w:r w:rsidRPr="00557211">
        <w:rPr>
          <w:rFonts w:ascii="Tw Cen MT" w:hAnsi="Tw Cen MT"/>
          <w:b/>
          <w:lang w:val="en-US"/>
        </w:rPr>
        <w:t>4. Voorlegging aan die gemeente.</w:t>
      </w:r>
    </w:p>
    <w:p w14:paraId="39949B68" w14:textId="77777777" w:rsidR="00742099" w:rsidRPr="009C6FA4" w:rsidRDefault="00742099" w:rsidP="00742099">
      <w:pPr>
        <w:jc w:val="both"/>
        <w:rPr>
          <w:rFonts w:ascii="Tw Cen MT" w:hAnsi="Tw Cen MT"/>
          <w:bCs/>
          <w:lang w:val="en-US"/>
        </w:rPr>
      </w:pPr>
      <w:r w:rsidRPr="009C6FA4">
        <w:rPr>
          <w:rFonts w:ascii="Tw Cen MT" w:hAnsi="Tw Cen MT"/>
          <w:bCs/>
          <w:lang w:val="en-US"/>
        </w:rPr>
        <w:t>Wanneer die beroepskomitee die kortlys saamgestel het word dit aan die gemeente voorgelê. Kennisgewing van die gemeentevergadering om die leraar te beroep moet by vier (4) agtereenvolgende eredienste afgekondig word.</w:t>
      </w:r>
    </w:p>
    <w:p w14:paraId="475A94E0" w14:textId="5A0946D3" w:rsidR="00D43E38" w:rsidRPr="009C6FA4" w:rsidRDefault="00D43E38" w:rsidP="00D43E38">
      <w:pPr>
        <w:jc w:val="both"/>
        <w:rPr>
          <w:rFonts w:ascii="Tw Cen MT" w:hAnsi="Tw Cen MT"/>
          <w:bCs/>
          <w:lang w:val="en-US"/>
        </w:rPr>
      </w:pPr>
      <w:r w:rsidRPr="009C6FA4">
        <w:rPr>
          <w:rFonts w:ascii="Tw Cen MT" w:hAnsi="Tw Cen MT"/>
          <w:bCs/>
          <w:lang w:val="en-US"/>
        </w:rPr>
        <w:t xml:space="preserve">Daar moet minstens </w:t>
      </w:r>
      <w:r w:rsidR="003D5A7D" w:rsidRPr="00FB0890">
        <w:rPr>
          <w:rFonts w:ascii="Tw Cen MT" w:hAnsi="Tw Cen MT"/>
          <w:bCs/>
          <w:lang w:val="en-US"/>
        </w:rPr>
        <w:t>80% v</w:t>
      </w:r>
      <w:r w:rsidRPr="00FB0890">
        <w:rPr>
          <w:rFonts w:ascii="Tw Cen MT" w:hAnsi="Tw Cen MT"/>
          <w:bCs/>
          <w:lang w:val="en-US"/>
        </w:rPr>
        <w:t>an</w:t>
      </w:r>
      <w:r w:rsidRPr="009C6FA4">
        <w:rPr>
          <w:rFonts w:ascii="Tw Cen MT" w:hAnsi="Tw Cen MT"/>
          <w:bCs/>
          <w:lang w:val="en-US"/>
        </w:rPr>
        <w:t xml:space="preserve"> die teenwoordige lidmate, ten gunste van die aanstelling stem, voordat die leraar se beroep gunstig oorweeg kan word. </w:t>
      </w:r>
    </w:p>
    <w:p w14:paraId="3BB126B9" w14:textId="77777777" w:rsidR="00742099" w:rsidRPr="009C6FA4" w:rsidRDefault="00742099" w:rsidP="00742099">
      <w:pPr>
        <w:jc w:val="both"/>
        <w:rPr>
          <w:rFonts w:ascii="Tw Cen MT" w:hAnsi="Tw Cen MT"/>
          <w:bCs/>
          <w:lang w:val="en-US"/>
        </w:rPr>
      </w:pPr>
      <w:r w:rsidRPr="009C6FA4">
        <w:rPr>
          <w:rFonts w:ascii="Tw Cen MT" w:hAnsi="Tw Cen MT"/>
          <w:bCs/>
          <w:lang w:val="en-US"/>
        </w:rPr>
        <w:t>Die wenslikheid van eenstemmigheid kan nie oorbeklemtoon word nie.</w:t>
      </w:r>
    </w:p>
    <w:p w14:paraId="162753C9" w14:textId="77777777" w:rsidR="00742099" w:rsidRPr="00557211" w:rsidRDefault="00742099" w:rsidP="00742099">
      <w:pPr>
        <w:jc w:val="both"/>
        <w:rPr>
          <w:rFonts w:ascii="Tw Cen MT" w:hAnsi="Tw Cen MT"/>
          <w:b/>
          <w:lang w:val="en-US"/>
        </w:rPr>
      </w:pPr>
      <w:r w:rsidRPr="00557211">
        <w:rPr>
          <w:rFonts w:ascii="Tw Cen MT" w:hAnsi="Tw Cen MT"/>
          <w:b/>
          <w:lang w:val="en-US"/>
        </w:rPr>
        <w:t>Ten slotte:</w:t>
      </w:r>
    </w:p>
    <w:p w14:paraId="7DC611EB" w14:textId="77777777" w:rsidR="00742099" w:rsidRPr="009C6FA4" w:rsidRDefault="00742099" w:rsidP="00742099">
      <w:pPr>
        <w:jc w:val="both"/>
        <w:rPr>
          <w:rFonts w:ascii="Tw Cen MT" w:hAnsi="Tw Cen MT"/>
          <w:bCs/>
          <w:lang w:val="en-US"/>
        </w:rPr>
      </w:pPr>
      <w:r w:rsidRPr="009C6FA4">
        <w:rPr>
          <w:rFonts w:ascii="Tw Cen MT" w:hAnsi="Tw Cen MT"/>
          <w:bCs/>
          <w:lang w:val="en-US"/>
        </w:rPr>
        <w:t>Alhoewel hierdie dokument slegs kort riglyne aandui en maar slegs op ’n paar administratiewe funksies fokus, is dit nog steeds die verantwoordelikheid van elke lidmaat om hom of haarself te vergewis van die Bybelse kwalifikasies van ’n herder leraar soos vervat in 1 Timoteus 3; 2 Timoteus 2; Titus 2 en 1 Petrus 5.  Hierdie is ’n ernstige saak van gebed, maar ook ’n opwindende en uitdagende proses van geloof en vertroue in die Hoof van die Kerk – Jesus Christus ons Here.</w:t>
      </w:r>
    </w:p>
    <w:p w14:paraId="32AA64A6" w14:textId="77777777" w:rsidR="00742099" w:rsidRPr="0059398F" w:rsidRDefault="00742099" w:rsidP="00742099">
      <w:pPr>
        <w:jc w:val="both"/>
        <w:rPr>
          <w:rFonts w:ascii="Tw Cen MT" w:hAnsi="Tw Cen MT"/>
          <w:b/>
          <w:lang w:val="en-US"/>
        </w:rPr>
      </w:pPr>
      <w:r w:rsidRPr="0059398F">
        <w:rPr>
          <w:rFonts w:ascii="Tw Cen MT" w:hAnsi="Tw Cen MT"/>
          <w:b/>
          <w:lang w:val="en-US"/>
        </w:rPr>
        <w:t>PRAKTIESE WENKE:</w:t>
      </w:r>
    </w:p>
    <w:p w14:paraId="4DE40CF2" w14:textId="594970B9" w:rsidR="00742099" w:rsidRPr="009C6FA4" w:rsidRDefault="00742099" w:rsidP="00742099">
      <w:pPr>
        <w:jc w:val="both"/>
        <w:rPr>
          <w:rFonts w:ascii="Tw Cen MT" w:hAnsi="Tw Cen MT"/>
          <w:bCs/>
          <w:lang w:val="en-US"/>
        </w:rPr>
      </w:pPr>
      <w:r w:rsidRPr="009C6FA4">
        <w:rPr>
          <w:rFonts w:ascii="Tw Cen MT" w:hAnsi="Tw Cen MT"/>
          <w:bCs/>
          <w:lang w:val="en-US"/>
        </w:rPr>
        <w:t>Dit word van die leiers verwag om by die gemeentevergadering die gemeente in te lig en te oortuig van die wenslikheid van die beroep van ’n voltydse leraar.  Let op die, Die Beroepsproses van ’n leraar (hierbo).  Daar is vier punte a, b, c en d.  Dit is die vertrekpunt.</w:t>
      </w:r>
    </w:p>
    <w:p w14:paraId="5138BB52" w14:textId="2A212964" w:rsidR="00256F18" w:rsidRPr="009C6FA4" w:rsidRDefault="00742099" w:rsidP="004D79E3">
      <w:pPr>
        <w:jc w:val="both"/>
        <w:rPr>
          <w:rFonts w:ascii="Tw Cen MT" w:hAnsi="Tw Cen MT"/>
          <w:bCs/>
          <w:lang w:val="en-US"/>
        </w:rPr>
      </w:pPr>
      <w:r w:rsidRPr="009C6FA4">
        <w:rPr>
          <w:rFonts w:ascii="Tw Cen MT" w:hAnsi="Tw Cen MT"/>
          <w:bCs/>
          <w:lang w:val="en-US"/>
        </w:rPr>
        <w:t xml:space="preserve">Die </w:t>
      </w:r>
      <w:r w:rsidR="00FB0890">
        <w:rPr>
          <w:rFonts w:ascii="Tw Cen MT" w:hAnsi="Tw Cen MT"/>
          <w:bCs/>
          <w:lang w:val="en-US"/>
        </w:rPr>
        <w:t xml:space="preserve">leraarsberoepsbeleid </w:t>
      </w:r>
      <w:r w:rsidRPr="009C6FA4">
        <w:rPr>
          <w:rFonts w:ascii="Tw Cen MT" w:hAnsi="Tw Cen MT"/>
          <w:bCs/>
          <w:lang w:val="en-US"/>
        </w:rPr>
        <w:t xml:space="preserve">is:  </w:t>
      </w:r>
    </w:p>
    <w:p w14:paraId="3E895AAD" w14:textId="77777777" w:rsidR="00742099" w:rsidRPr="009C6FA4" w:rsidRDefault="00742099" w:rsidP="00A36F7B">
      <w:pPr>
        <w:pStyle w:val="ListParagraph"/>
        <w:numPr>
          <w:ilvl w:val="0"/>
          <w:numId w:val="20"/>
        </w:numPr>
        <w:spacing w:after="160" w:line="259" w:lineRule="auto"/>
        <w:jc w:val="both"/>
        <w:rPr>
          <w:rFonts w:ascii="Tw Cen MT" w:hAnsi="Tw Cen MT"/>
          <w:bCs/>
          <w:lang w:val="en-US"/>
        </w:rPr>
      </w:pPr>
      <w:r w:rsidRPr="009C6FA4">
        <w:rPr>
          <w:rFonts w:ascii="Tw Cen MT" w:hAnsi="Tw Cen MT"/>
          <w:bCs/>
          <w:lang w:val="en-US"/>
        </w:rPr>
        <w:t>Dat die ouderlinge na die eerskomende Gemeentevergadering gaan met die beroep van ’n “lerende en herderlike ouderling,” as die voorganger van ’n “meervoudige span ouderlinge,” wat in ’n “deelnemende leiersrolle,” die gemeente voortaan sal bedien.  Die jaar wat daarvoor geoormerk is, (byv. 2020) is bereik en dis nou tyd om in geloof tot aksie oor te gaan.</w:t>
      </w:r>
    </w:p>
    <w:p w14:paraId="36686714" w14:textId="77777777" w:rsidR="00742099" w:rsidRPr="009C6FA4" w:rsidRDefault="00742099" w:rsidP="00A36F7B">
      <w:pPr>
        <w:pStyle w:val="ListParagraph"/>
        <w:numPr>
          <w:ilvl w:val="0"/>
          <w:numId w:val="20"/>
        </w:numPr>
        <w:spacing w:after="160" w:line="259" w:lineRule="auto"/>
        <w:jc w:val="both"/>
        <w:rPr>
          <w:rFonts w:ascii="Tw Cen MT" w:hAnsi="Tw Cen MT"/>
          <w:bCs/>
          <w:lang w:val="en-US"/>
        </w:rPr>
      </w:pPr>
      <w:r w:rsidRPr="009C6FA4">
        <w:rPr>
          <w:rFonts w:ascii="Tw Cen MT" w:hAnsi="Tw Cen MT"/>
          <w:bCs/>
          <w:lang w:val="en-US"/>
        </w:rPr>
        <w:t>Die gemeente moet weet dat die leiers gereed is om aan hulle leiding te gee in die beroepsproses.</w:t>
      </w:r>
    </w:p>
    <w:p w14:paraId="5E474800" w14:textId="77777777" w:rsidR="00742099" w:rsidRPr="009C6FA4" w:rsidRDefault="00742099" w:rsidP="00A36F7B">
      <w:pPr>
        <w:pStyle w:val="ListParagraph"/>
        <w:numPr>
          <w:ilvl w:val="0"/>
          <w:numId w:val="20"/>
        </w:numPr>
        <w:spacing w:after="160" w:line="259" w:lineRule="auto"/>
        <w:jc w:val="both"/>
        <w:rPr>
          <w:rFonts w:ascii="Tw Cen MT" w:hAnsi="Tw Cen MT"/>
          <w:bCs/>
          <w:lang w:val="en-US"/>
        </w:rPr>
      </w:pPr>
      <w:r w:rsidRPr="009C6FA4">
        <w:rPr>
          <w:rFonts w:ascii="Tw Cen MT" w:hAnsi="Tw Cen MT"/>
          <w:bCs/>
          <w:lang w:val="en-US"/>
        </w:rPr>
        <w:t>Die Gemeente moet ook weet dat die leiers oortuig is om die finansiële uitdaging in geloof aan te pak met die ondersteuning van elke gemeentelid.  Die gemeente wil die ouderlinge se  leiding in geloof sien.</w:t>
      </w:r>
    </w:p>
    <w:p w14:paraId="6FA20AC1" w14:textId="77777777" w:rsidR="00742099" w:rsidRPr="009C6FA4" w:rsidRDefault="00742099" w:rsidP="00A36F7B">
      <w:pPr>
        <w:pStyle w:val="ListParagraph"/>
        <w:numPr>
          <w:ilvl w:val="0"/>
          <w:numId w:val="20"/>
        </w:numPr>
        <w:spacing w:after="160" w:line="259" w:lineRule="auto"/>
        <w:jc w:val="both"/>
        <w:rPr>
          <w:rFonts w:ascii="Tw Cen MT" w:hAnsi="Tw Cen MT"/>
          <w:bCs/>
          <w:lang w:val="en-US"/>
        </w:rPr>
      </w:pPr>
      <w:r w:rsidRPr="009C6FA4">
        <w:rPr>
          <w:rFonts w:ascii="Tw Cen MT" w:hAnsi="Tw Cen MT"/>
          <w:bCs/>
          <w:lang w:val="en-US"/>
        </w:rPr>
        <w:t>Laat die Gemeente toe om vrae te vra, beantwoord die vrae sovêr moontlik en as die ouderlinge nie al die antwoorde het nie, erken dit en vra hulle om saam met hulle te bid om hierdie baie belangrike saak in gebed na die Here te neem vir die leiding van die Heilige Gees.</w:t>
      </w:r>
    </w:p>
    <w:p w14:paraId="36837763" w14:textId="29C60ED0" w:rsidR="00742099" w:rsidRPr="009C6FA4" w:rsidRDefault="00742099" w:rsidP="00A36F7B">
      <w:pPr>
        <w:pStyle w:val="ListParagraph"/>
        <w:numPr>
          <w:ilvl w:val="0"/>
          <w:numId w:val="20"/>
        </w:numPr>
        <w:spacing w:after="160" w:line="259" w:lineRule="auto"/>
        <w:jc w:val="both"/>
        <w:rPr>
          <w:rFonts w:ascii="Tw Cen MT" w:hAnsi="Tw Cen MT"/>
          <w:bCs/>
          <w:lang w:val="en-US"/>
        </w:rPr>
      </w:pPr>
      <w:r w:rsidRPr="009C6FA4">
        <w:rPr>
          <w:rFonts w:ascii="Tw Cen MT" w:hAnsi="Tw Cen MT"/>
          <w:bCs/>
          <w:lang w:val="en-US"/>
        </w:rPr>
        <w:t xml:space="preserve">Versoek die gemeente om twee Gemeentelede wat nie leiers is nie, maar geestelik volwasse genoeg is om saam met die leiers die leiding te neem in ’n weldeurdagte </w:t>
      </w:r>
      <w:r w:rsidR="00D7416B" w:rsidRPr="009C6FA4">
        <w:rPr>
          <w:rFonts w:ascii="Tw Cen MT" w:hAnsi="Tw Cen MT"/>
          <w:bCs/>
          <w:lang w:val="en-US"/>
        </w:rPr>
        <w:t>Beroepsproses</w:t>
      </w:r>
      <w:r w:rsidRPr="009C6FA4">
        <w:rPr>
          <w:rFonts w:ascii="Tw Cen MT" w:hAnsi="Tw Cen MT"/>
          <w:bCs/>
          <w:lang w:val="en-US"/>
        </w:rPr>
        <w:t>.  Indien die gemeente voel die leiers moet dit self hanteer, aanvaar dit dan, maar doen weekliks verslag van die vordering van die proses.  Voortdurende kommunikasie is van kardinale belang.</w:t>
      </w:r>
    </w:p>
    <w:p w14:paraId="38BAFF0F" w14:textId="3AAA3EE6" w:rsidR="005C16DD" w:rsidRPr="009C6FA4" w:rsidRDefault="00742099" w:rsidP="00A36F7B">
      <w:pPr>
        <w:pStyle w:val="ListParagraph"/>
        <w:numPr>
          <w:ilvl w:val="0"/>
          <w:numId w:val="20"/>
        </w:numPr>
        <w:spacing w:after="160" w:line="259" w:lineRule="auto"/>
        <w:jc w:val="both"/>
        <w:rPr>
          <w:rFonts w:ascii="Tw Cen MT" w:hAnsi="Tw Cen MT"/>
          <w:bCs/>
          <w:lang w:val="en-US"/>
        </w:rPr>
      </w:pPr>
      <w:r w:rsidRPr="009C6FA4">
        <w:rPr>
          <w:rFonts w:ascii="Tw Cen MT" w:hAnsi="Tw Cen MT"/>
          <w:bCs/>
          <w:lang w:val="en-US"/>
        </w:rPr>
        <w:lastRenderedPageBreak/>
        <w:t>As die beroepskomitee op ’n moontlike kandidaat besluit het, is dit wenslik dat die proses vir ten minste vier agtereenvolgende Sondae aan die Gemeente voorgehou word.  Dit gee die Gemeente die geleentheid om met vrae en voorstelle te kom.  Op die vierde Sondag kan die beroep dan uitgebring word op die kandidaat wat voorgestel word.</w:t>
      </w:r>
    </w:p>
    <w:p w14:paraId="73A4BBE6" w14:textId="0B920938" w:rsidR="00256F18" w:rsidRDefault="00256F18" w:rsidP="00256F18">
      <w:pPr>
        <w:pStyle w:val="ListParagraph"/>
        <w:ind w:right="-559"/>
        <w:rPr>
          <w:sz w:val="20"/>
          <w:szCs w:val="20"/>
          <w:lang w:val="en-US"/>
        </w:rPr>
      </w:pPr>
    </w:p>
    <w:p w14:paraId="43BFD707" w14:textId="65FF2FED" w:rsidR="00742099" w:rsidRPr="0059398F" w:rsidRDefault="00742099" w:rsidP="00742099">
      <w:pPr>
        <w:jc w:val="both"/>
        <w:rPr>
          <w:rFonts w:ascii="Tw Cen MT" w:hAnsi="Tw Cen MT"/>
          <w:b/>
          <w:color w:val="1F497D" w:themeColor="text2"/>
          <w:lang w:val="en-US"/>
        </w:rPr>
      </w:pPr>
      <w:r w:rsidRPr="0059398F">
        <w:rPr>
          <w:rFonts w:ascii="Tw Cen MT" w:hAnsi="Tw Cen MT"/>
          <w:b/>
          <w:color w:val="1F497D" w:themeColor="text2"/>
          <w:lang w:val="en-US"/>
        </w:rPr>
        <w:t>Hier volg ’n moontlike beroepsbrief aan ’n kandidaat wat geïdentifiseer is.</w:t>
      </w:r>
    </w:p>
    <w:p w14:paraId="3A1D0FFE" w14:textId="77777777" w:rsidR="00742099" w:rsidRPr="009C6FA4" w:rsidRDefault="00742099" w:rsidP="00742099">
      <w:pPr>
        <w:jc w:val="both"/>
        <w:rPr>
          <w:rFonts w:ascii="Tw Cen MT" w:hAnsi="Tw Cen MT"/>
          <w:bCs/>
          <w:lang w:val="en-US"/>
        </w:rPr>
      </w:pPr>
      <w:r w:rsidRPr="009C6FA4">
        <w:rPr>
          <w:rFonts w:ascii="Tw Cen MT" w:hAnsi="Tw Cen MT"/>
          <w:bCs/>
          <w:lang w:val="en-US"/>
        </w:rPr>
        <w:t>Geliefde broeder ____________</w:t>
      </w:r>
    </w:p>
    <w:p w14:paraId="07FB51CD" w14:textId="77777777" w:rsidR="00742099" w:rsidRPr="009C6FA4" w:rsidRDefault="00742099" w:rsidP="00742099">
      <w:pPr>
        <w:jc w:val="both"/>
        <w:rPr>
          <w:rFonts w:ascii="Tw Cen MT" w:hAnsi="Tw Cen MT"/>
          <w:bCs/>
          <w:lang w:val="en-US"/>
        </w:rPr>
      </w:pPr>
      <w:r w:rsidRPr="009C6FA4">
        <w:rPr>
          <w:rFonts w:ascii="Tw Cen MT" w:hAnsi="Tw Cen MT"/>
          <w:bCs/>
          <w:lang w:val="en-US"/>
        </w:rPr>
        <w:t>Ons groet jou en jou gesin in die wonderlike Naam van ons Here, Jesus Christus.</w:t>
      </w:r>
    </w:p>
    <w:p w14:paraId="4F7DE6BC" w14:textId="77777777" w:rsidR="00742099" w:rsidRPr="009C6FA4" w:rsidRDefault="00742099" w:rsidP="00742099">
      <w:pPr>
        <w:jc w:val="both"/>
        <w:rPr>
          <w:rFonts w:ascii="Tw Cen MT" w:hAnsi="Tw Cen MT"/>
          <w:bCs/>
          <w:lang w:val="en-US"/>
        </w:rPr>
      </w:pPr>
      <w:r w:rsidRPr="009C6FA4">
        <w:rPr>
          <w:rFonts w:ascii="Tw Cen MT" w:hAnsi="Tw Cen MT"/>
          <w:bCs/>
          <w:lang w:val="en-US"/>
        </w:rPr>
        <w:t>Dit is met groot dankbaarheid, vertroue en afwagting dat ons jou wil vra om ons as Gemeente van Jesus Christus te kom bedien as leraar en herder.</w:t>
      </w:r>
    </w:p>
    <w:p w14:paraId="2C099C28" w14:textId="77777777" w:rsidR="00742099" w:rsidRPr="009C6FA4" w:rsidRDefault="00742099" w:rsidP="00742099">
      <w:pPr>
        <w:jc w:val="both"/>
        <w:rPr>
          <w:rFonts w:ascii="Tw Cen MT" w:hAnsi="Tw Cen MT"/>
          <w:bCs/>
          <w:lang w:val="en-US"/>
        </w:rPr>
      </w:pPr>
      <w:r w:rsidRPr="009C6FA4">
        <w:rPr>
          <w:rFonts w:ascii="Tw Cen MT" w:hAnsi="Tw Cen MT"/>
          <w:bCs/>
          <w:lang w:val="en-US"/>
        </w:rPr>
        <w:t xml:space="preserve">Die Gemeente het na deeglike gebed en besinning tot hierdie besluit gekom.  Ons is oortuig dat ons onder leiding van die Heilige Gees, in die lig van 1 Tim.3; 2 Tim.2; Titus 2 en 1 Petrus 5, tot hierdie besluit gekom het.  Ons is ook oortuig dat jy die ideale kandidaat is om ons as Gemeente te bedien in volkome afhanklikheid van God.  Jou verhouding met God, jou getuienis van jou geloof in Jesus Christus en jou vaste vertroue in die onfeilbare Woord van God, is vir ons genoegsame bewys van jou verbintenis tot die bediening van die evangelie en toerusting van die Gemeente van God. </w:t>
      </w:r>
    </w:p>
    <w:p w14:paraId="07B8668D" w14:textId="77777777" w:rsidR="00742099" w:rsidRPr="009C6FA4" w:rsidRDefault="00742099" w:rsidP="00742099">
      <w:pPr>
        <w:jc w:val="both"/>
        <w:rPr>
          <w:rFonts w:ascii="Tw Cen MT" w:hAnsi="Tw Cen MT"/>
          <w:bCs/>
          <w:lang w:val="en-US"/>
        </w:rPr>
      </w:pPr>
      <w:r w:rsidRPr="009C6FA4">
        <w:rPr>
          <w:rFonts w:ascii="Tw Cen MT" w:hAnsi="Tw Cen MT"/>
          <w:bCs/>
          <w:lang w:val="en-US"/>
        </w:rPr>
        <w:t xml:space="preserve">Die Gemeente gaan nie voorskriftelik wees nie, want ons glo en aanvaar dat jou liefde vir God en die Gemeente en jou verbintenis tot die uitleef van jou roeping jou sal noop om met toewyding die Woord van God in die naakte waarheid daarvan getrou te verkondig, toe te pas en persoonlik uit te leef.  </w:t>
      </w:r>
    </w:p>
    <w:p w14:paraId="4842F5A8" w14:textId="77777777" w:rsidR="00742099" w:rsidRPr="009C6FA4" w:rsidRDefault="00742099" w:rsidP="00742099">
      <w:pPr>
        <w:jc w:val="both"/>
        <w:rPr>
          <w:rFonts w:ascii="Tw Cen MT" w:hAnsi="Tw Cen MT"/>
          <w:bCs/>
          <w:lang w:val="en-US"/>
        </w:rPr>
      </w:pPr>
      <w:r w:rsidRPr="009C6FA4">
        <w:rPr>
          <w:rFonts w:ascii="Tw Cen MT" w:hAnsi="Tw Cen MT"/>
          <w:bCs/>
          <w:lang w:val="en-US"/>
        </w:rPr>
        <w:t>Ons is verder oortuig daarvan dat jou liefde vir God en Sy Woord die dryfveer sal wees om die gemeente lief te hê en herderlik te versorg soos in Hand 20:28, met bogenoemde Skrifgedeeltes as riglyne.</w:t>
      </w:r>
    </w:p>
    <w:p w14:paraId="4BD6FDFB" w14:textId="77777777" w:rsidR="00742099" w:rsidRPr="009C6FA4" w:rsidRDefault="00742099" w:rsidP="00742099">
      <w:pPr>
        <w:jc w:val="both"/>
        <w:rPr>
          <w:rFonts w:ascii="Tw Cen MT" w:hAnsi="Tw Cen MT"/>
          <w:bCs/>
          <w:lang w:val="en-US"/>
        </w:rPr>
      </w:pPr>
      <w:r w:rsidRPr="009C6FA4">
        <w:rPr>
          <w:rFonts w:ascii="Tw Cen MT" w:hAnsi="Tw Cen MT"/>
          <w:bCs/>
          <w:lang w:val="en-US"/>
        </w:rPr>
        <w:t>Ons verwag nie dat jy hierdie alleen sal verrig nie, maar dat jy leiding sal gee, in volle samewerking met die gemeente ouderlinge, diakens en gemeentelede soos elke lidmaat sy of haar gawes uitleef in die bediening van die gemeente.</w:t>
      </w:r>
    </w:p>
    <w:p w14:paraId="11DA58C2" w14:textId="77777777" w:rsidR="00742099" w:rsidRPr="009C6FA4" w:rsidRDefault="00742099" w:rsidP="00742099">
      <w:pPr>
        <w:jc w:val="both"/>
        <w:rPr>
          <w:rFonts w:ascii="Tw Cen MT" w:hAnsi="Tw Cen MT"/>
          <w:bCs/>
          <w:lang w:val="en-US"/>
        </w:rPr>
      </w:pPr>
      <w:r w:rsidRPr="009C6FA4">
        <w:rPr>
          <w:rFonts w:ascii="Tw Cen MT" w:hAnsi="Tw Cen MT"/>
          <w:bCs/>
          <w:lang w:val="en-US"/>
        </w:rPr>
        <w:t>Dit is ons begeerte dat jy ons sal lei tot Christusgelykvormigheid in die vrees van God – Kol.1:27-28; dat jy saam met die ouderlinge die geestelike welvaart van elke gemeentelid sal soek ten einde te bou aan ’n Godverheerlikende, Christusgesentreerde en Woordgefundeerde gemeente binne die gemeenskap waar die gemeente haarself bevind.</w:t>
      </w:r>
    </w:p>
    <w:p w14:paraId="008BC466" w14:textId="77777777" w:rsidR="00742099" w:rsidRPr="009C6FA4" w:rsidRDefault="00742099" w:rsidP="00742099">
      <w:pPr>
        <w:jc w:val="both"/>
        <w:rPr>
          <w:rFonts w:ascii="Tw Cen MT" w:hAnsi="Tw Cen MT"/>
          <w:bCs/>
          <w:lang w:val="en-US"/>
        </w:rPr>
      </w:pPr>
      <w:r w:rsidRPr="009C6FA4">
        <w:rPr>
          <w:rFonts w:ascii="Tw Cen MT" w:hAnsi="Tw Cen MT"/>
          <w:bCs/>
          <w:lang w:val="en-US"/>
        </w:rPr>
        <w:t>Die gemeente onderneem om aan jou en jou gesin die bedrag van R ---------- per maand te voorsien, soos wat die Here ons in staat stel om julle as gesin te versorg.  Hierdie bedrag sal op die 25ste van elke maand aan julle besorg word.  Hierdie bedrag sal ook jaarliks hersien word.</w:t>
      </w:r>
    </w:p>
    <w:p w14:paraId="0CFA4032" w14:textId="77777777" w:rsidR="00742099" w:rsidRPr="009C6FA4" w:rsidRDefault="00742099" w:rsidP="00742099">
      <w:pPr>
        <w:jc w:val="both"/>
        <w:rPr>
          <w:rFonts w:ascii="Tw Cen MT" w:hAnsi="Tw Cen MT"/>
          <w:bCs/>
          <w:lang w:val="en-US"/>
        </w:rPr>
      </w:pPr>
      <w:r w:rsidRPr="009C6FA4">
        <w:rPr>
          <w:rFonts w:ascii="Tw Cen MT" w:hAnsi="Tw Cen MT"/>
          <w:bCs/>
          <w:lang w:val="en-US"/>
        </w:rPr>
        <w:t>Ons onderneem ook om aan julle ’n jaarlikse bonus te betaal om julle in staat te stel om een kalendermaand verlof te neem.</w:t>
      </w:r>
    </w:p>
    <w:p w14:paraId="777D680C" w14:textId="77777777" w:rsidR="00742099" w:rsidRPr="009C6FA4" w:rsidRDefault="00742099" w:rsidP="00742099">
      <w:pPr>
        <w:jc w:val="both"/>
        <w:rPr>
          <w:rFonts w:ascii="Tw Cen MT" w:hAnsi="Tw Cen MT"/>
          <w:bCs/>
          <w:lang w:val="en-US"/>
        </w:rPr>
      </w:pPr>
      <w:r w:rsidRPr="009C6FA4">
        <w:rPr>
          <w:rFonts w:ascii="Tw Cen MT" w:hAnsi="Tw Cen MT"/>
          <w:bCs/>
          <w:lang w:val="en-US"/>
        </w:rPr>
        <w:t>Ons stel ook voor dat jy een naweek per skoolkwartaal af te neem om tyd alleen met jou gesin te spandeer.  Tydens so ’n naweek sal een van die ouderlinge, of ’n aangewese leraar versoek word om vir jou in te staan in die bediening van die Woord aan die gemeente.</w:t>
      </w:r>
    </w:p>
    <w:p w14:paraId="210D8E4F" w14:textId="77777777" w:rsidR="00742099" w:rsidRPr="009C6FA4" w:rsidRDefault="00742099" w:rsidP="00742099">
      <w:pPr>
        <w:jc w:val="both"/>
        <w:rPr>
          <w:rFonts w:ascii="Tw Cen MT" w:hAnsi="Tw Cen MT"/>
          <w:bCs/>
          <w:lang w:val="en-US"/>
        </w:rPr>
      </w:pPr>
      <w:r w:rsidRPr="009C6FA4">
        <w:rPr>
          <w:rFonts w:ascii="Tw Cen MT" w:hAnsi="Tw Cen MT"/>
          <w:bCs/>
          <w:lang w:val="en-US"/>
        </w:rPr>
        <w:t>Ons versoek dat jy hierdie uitnodiging biddend en onder leiding van die Heilige Gees sal oorweeg en dat jy binne die volgende twee weke ’n antwoord aan die ouderlinge en gemeente verskaf.</w:t>
      </w:r>
    </w:p>
    <w:p w14:paraId="201924D3" w14:textId="77777777" w:rsidR="00742099" w:rsidRPr="009C6FA4" w:rsidRDefault="00742099" w:rsidP="00742099">
      <w:pPr>
        <w:jc w:val="both"/>
        <w:rPr>
          <w:rFonts w:ascii="Tw Cen MT" w:hAnsi="Tw Cen MT"/>
          <w:bCs/>
          <w:lang w:val="en-US"/>
        </w:rPr>
      </w:pPr>
      <w:r w:rsidRPr="009C6FA4">
        <w:rPr>
          <w:rFonts w:ascii="Tw Cen MT" w:hAnsi="Tw Cen MT"/>
          <w:bCs/>
          <w:lang w:val="en-US"/>
        </w:rPr>
        <w:t>Jou broeders in Christus.</w:t>
      </w:r>
    </w:p>
    <w:p w14:paraId="33B5F92F" w14:textId="6A6C05E9" w:rsidR="001D3143" w:rsidRPr="009C6FA4" w:rsidRDefault="00742099" w:rsidP="00742099">
      <w:pPr>
        <w:jc w:val="both"/>
        <w:rPr>
          <w:rFonts w:ascii="Tw Cen MT" w:hAnsi="Tw Cen MT"/>
          <w:bCs/>
          <w:lang w:val="en-US"/>
        </w:rPr>
      </w:pPr>
      <w:r w:rsidRPr="009C6FA4">
        <w:rPr>
          <w:rFonts w:ascii="Tw Cen MT" w:hAnsi="Tw Cen MT"/>
          <w:bCs/>
          <w:lang w:val="en-US"/>
        </w:rPr>
        <w:t>Die ouderlinge van die Lydenburg Baptistekerk.</w:t>
      </w:r>
    </w:p>
    <w:p w14:paraId="3D472B92" w14:textId="53FCB781" w:rsidR="00D66836" w:rsidRPr="00717FFD" w:rsidRDefault="00D66836" w:rsidP="00742099">
      <w:pPr>
        <w:jc w:val="both"/>
        <w:rPr>
          <w:rFonts w:ascii="Tw Cen MT" w:hAnsi="Tw Cen MT"/>
          <w:b/>
          <w:color w:val="1F497D" w:themeColor="text2"/>
          <w:lang w:val="en-US"/>
        </w:rPr>
      </w:pPr>
      <w:r w:rsidRPr="00717FFD">
        <w:rPr>
          <w:rFonts w:ascii="Tw Cen MT" w:hAnsi="Tw Cen MT"/>
          <w:b/>
          <w:color w:val="1F497D" w:themeColor="text2"/>
          <w:lang w:val="en-US"/>
        </w:rPr>
        <w:lastRenderedPageBreak/>
        <w:t>AANHANGSEL 2.</w:t>
      </w:r>
    </w:p>
    <w:p w14:paraId="2118BE76" w14:textId="5FAF5D8C" w:rsidR="00D66836" w:rsidRPr="00717FFD" w:rsidRDefault="00824061" w:rsidP="00742099">
      <w:pPr>
        <w:jc w:val="both"/>
        <w:rPr>
          <w:rFonts w:ascii="Tw Cen MT" w:hAnsi="Tw Cen MT"/>
          <w:b/>
          <w:color w:val="1F497D" w:themeColor="text2"/>
          <w:lang w:val="en-US"/>
        </w:rPr>
      </w:pPr>
      <w:r w:rsidRPr="00717FFD">
        <w:rPr>
          <w:rFonts w:ascii="Tw Cen MT" w:hAnsi="Tw Cen MT"/>
          <w:b/>
          <w:color w:val="1F497D" w:themeColor="text2"/>
          <w:lang w:val="en-US"/>
        </w:rPr>
        <w:t>Die Pligte en Magte van die Ampsdraers van die Gemeente</w:t>
      </w:r>
    </w:p>
    <w:p w14:paraId="2DF0AE6E" w14:textId="4B713824" w:rsidR="00742099" w:rsidRPr="00D0621C" w:rsidRDefault="003D4B4D" w:rsidP="00A36F7B">
      <w:pPr>
        <w:pStyle w:val="ListParagraph"/>
        <w:numPr>
          <w:ilvl w:val="1"/>
          <w:numId w:val="10"/>
        </w:numPr>
        <w:ind w:left="426" w:hanging="426"/>
        <w:jc w:val="both"/>
        <w:rPr>
          <w:rFonts w:ascii="Tw Cen MT" w:hAnsi="Tw Cen MT"/>
          <w:b/>
          <w:lang w:val="en-US"/>
        </w:rPr>
      </w:pPr>
      <w:r w:rsidRPr="00D0621C">
        <w:rPr>
          <w:rFonts w:ascii="Tw Cen MT" w:hAnsi="Tw Cen MT"/>
          <w:b/>
          <w:lang w:val="en-US"/>
        </w:rPr>
        <w:t xml:space="preserve">Die herder/leraar </w:t>
      </w:r>
      <w:r w:rsidR="00835468" w:rsidRPr="00D0621C">
        <w:rPr>
          <w:rFonts w:ascii="Tw Cen MT" w:hAnsi="Tw Cen MT"/>
          <w:b/>
          <w:lang w:val="en-US"/>
        </w:rPr>
        <w:t xml:space="preserve">en Ouderlinge </w:t>
      </w:r>
      <w:r w:rsidRPr="00D0621C">
        <w:rPr>
          <w:rFonts w:ascii="Tw Cen MT" w:hAnsi="Tw Cen MT"/>
          <w:b/>
          <w:lang w:val="en-US"/>
        </w:rPr>
        <w:t>van die Gemeente</w:t>
      </w:r>
    </w:p>
    <w:p w14:paraId="2A865909" w14:textId="2978C2AC" w:rsidR="003D4B4D" w:rsidRPr="009C6FA4" w:rsidRDefault="003D4B4D" w:rsidP="00D0621C">
      <w:pPr>
        <w:jc w:val="both"/>
        <w:rPr>
          <w:rFonts w:ascii="Tw Cen MT" w:hAnsi="Tw Cen MT"/>
          <w:bCs/>
          <w:lang w:val="en-US"/>
        </w:rPr>
      </w:pPr>
      <w:r w:rsidRPr="009C6FA4">
        <w:rPr>
          <w:rFonts w:ascii="Tw Cen MT" w:hAnsi="Tw Cen MT"/>
          <w:bCs/>
          <w:lang w:val="en-US"/>
        </w:rPr>
        <w:t xml:space="preserve">Met Hand.20:28 in gedagte is die </w:t>
      </w:r>
      <w:r w:rsidR="00722053" w:rsidRPr="009C6FA4">
        <w:rPr>
          <w:rFonts w:ascii="Tw Cen MT" w:hAnsi="Tw Cen MT"/>
          <w:bCs/>
          <w:lang w:val="en-US"/>
        </w:rPr>
        <w:t>toesighouding oor die Gemeente as die liggaam en Bruid van Christus van kardinale belang.  Daarom moet op die volgende ag gegee word:</w:t>
      </w:r>
    </w:p>
    <w:p w14:paraId="18D0F8D5" w14:textId="4F182906" w:rsidR="00722053" w:rsidRPr="00A66333" w:rsidRDefault="00722053" w:rsidP="00A36F7B">
      <w:pPr>
        <w:pStyle w:val="ListParagraph"/>
        <w:numPr>
          <w:ilvl w:val="1"/>
          <w:numId w:val="23"/>
        </w:numPr>
        <w:jc w:val="both"/>
        <w:rPr>
          <w:rFonts w:ascii="Tw Cen MT" w:hAnsi="Tw Cen MT"/>
          <w:bCs/>
          <w:lang w:val="en-US"/>
        </w:rPr>
      </w:pPr>
      <w:r w:rsidRPr="00A66333">
        <w:rPr>
          <w:rFonts w:ascii="Tw Cen MT" w:hAnsi="Tw Cen MT"/>
          <w:bCs/>
          <w:lang w:val="en-US"/>
        </w:rPr>
        <w:t xml:space="preserve">Die Herderlike </w:t>
      </w:r>
      <w:r w:rsidR="00011E82" w:rsidRPr="00A66333">
        <w:rPr>
          <w:rFonts w:ascii="Tw Cen MT" w:hAnsi="Tw Cen MT"/>
          <w:bCs/>
          <w:lang w:val="en-US"/>
        </w:rPr>
        <w:t xml:space="preserve">en geestelike </w:t>
      </w:r>
      <w:r w:rsidRPr="00A66333">
        <w:rPr>
          <w:rFonts w:ascii="Tw Cen MT" w:hAnsi="Tw Cen MT"/>
          <w:bCs/>
          <w:lang w:val="en-US"/>
        </w:rPr>
        <w:t>versorging van die Gemeente</w:t>
      </w:r>
    </w:p>
    <w:p w14:paraId="1C621EAE" w14:textId="1BE6A0E7" w:rsidR="00722053" w:rsidRPr="00A66333" w:rsidRDefault="00722053" w:rsidP="00A36F7B">
      <w:pPr>
        <w:pStyle w:val="ListParagraph"/>
        <w:numPr>
          <w:ilvl w:val="1"/>
          <w:numId w:val="23"/>
        </w:numPr>
        <w:jc w:val="both"/>
        <w:rPr>
          <w:rFonts w:ascii="Tw Cen MT" w:hAnsi="Tw Cen MT"/>
          <w:bCs/>
          <w:lang w:val="en-US"/>
        </w:rPr>
      </w:pPr>
      <w:r w:rsidRPr="00A66333">
        <w:rPr>
          <w:rFonts w:ascii="Tw Cen MT" w:hAnsi="Tw Cen MT"/>
          <w:bCs/>
          <w:lang w:val="en-US"/>
        </w:rPr>
        <w:t>Die prediking en lering van die Woord van God (Hand.6:2, 4; 1 Tim.5:17; 2 Tim.4:2.</w:t>
      </w:r>
    </w:p>
    <w:p w14:paraId="005B45F1" w14:textId="5895BA53" w:rsidR="00722053" w:rsidRPr="00E16102" w:rsidRDefault="00722053" w:rsidP="00A36F7B">
      <w:pPr>
        <w:pStyle w:val="ListParagraph"/>
        <w:numPr>
          <w:ilvl w:val="1"/>
          <w:numId w:val="23"/>
        </w:numPr>
        <w:jc w:val="both"/>
        <w:rPr>
          <w:rFonts w:ascii="Tw Cen MT" w:hAnsi="Tw Cen MT"/>
          <w:bCs/>
          <w:lang w:val="en-US"/>
        </w:rPr>
      </w:pPr>
      <w:r w:rsidRPr="00E16102">
        <w:rPr>
          <w:rFonts w:ascii="Tw Cen MT" w:hAnsi="Tw Cen MT"/>
          <w:bCs/>
          <w:lang w:val="en-US"/>
        </w:rPr>
        <w:t>Gebed (Hand.6:4).</w:t>
      </w:r>
    </w:p>
    <w:p w14:paraId="5E441A5C" w14:textId="1AB9E821" w:rsidR="00722053" w:rsidRPr="00E16102" w:rsidRDefault="00722053" w:rsidP="00A36F7B">
      <w:pPr>
        <w:pStyle w:val="ListParagraph"/>
        <w:numPr>
          <w:ilvl w:val="1"/>
          <w:numId w:val="23"/>
        </w:numPr>
        <w:jc w:val="both"/>
        <w:rPr>
          <w:rFonts w:ascii="Tw Cen MT" w:hAnsi="Tw Cen MT"/>
          <w:bCs/>
          <w:lang w:val="en-US"/>
        </w:rPr>
      </w:pPr>
      <w:r w:rsidRPr="00E16102">
        <w:rPr>
          <w:rFonts w:ascii="Tw Cen MT" w:hAnsi="Tw Cen MT"/>
          <w:bCs/>
          <w:lang w:val="en-US"/>
        </w:rPr>
        <w:t>Die handhawing van leerstellige suiwerheid binne die Gemeente (Gal.1:6-9</w:t>
      </w:r>
      <w:r w:rsidR="00B27858" w:rsidRPr="00E16102">
        <w:rPr>
          <w:rFonts w:ascii="Tw Cen MT" w:hAnsi="Tw Cen MT"/>
          <w:bCs/>
          <w:lang w:val="en-US"/>
        </w:rPr>
        <w:t>; 1 Tim. 1:3-7; Judas:3-4).</w:t>
      </w:r>
    </w:p>
    <w:p w14:paraId="4645359D" w14:textId="7386D1D8" w:rsidR="00B27858" w:rsidRPr="00E16102" w:rsidRDefault="00B27858" w:rsidP="00A36F7B">
      <w:pPr>
        <w:pStyle w:val="ListParagraph"/>
        <w:numPr>
          <w:ilvl w:val="1"/>
          <w:numId w:val="23"/>
        </w:numPr>
        <w:jc w:val="both"/>
        <w:rPr>
          <w:rFonts w:ascii="Tw Cen MT" w:hAnsi="Tw Cen MT"/>
          <w:bCs/>
          <w:lang w:val="en-US"/>
        </w:rPr>
      </w:pPr>
      <w:r w:rsidRPr="00E16102">
        <w:rPr>
          <w:rFonts w:ascii="Tw Cen MT" w:hAnsi="Tw Cen MT"/>
          <w:bCs/>
          <w:lang w:val="en-US"/>
        </w:rPr>
        <w:t>Om tereg te wys</w:t>
      </w:r>
      <w:r w:rsidR="00CF101F" w:rsidRPr="00E16102">
        <w:rPr>
          <w:rFonts w:ascii="Tw Cen MT" w:hAnsi="Tw Cen MT"/>
          <w:bCs/>
          <w:lang w:val="en-US"/>
        </w:rPr>
        <w:t>, te vermaan en te bemoedig met groot geduld (2 Tim.4:2; Titus 1:9-11).</w:t>
      </w:r>
    </w:p>
    <w:p w14:paraId="04102E78" w14:textId="4CBF19F4" w:rsidR="00CF101F" w:rsidRPr="00E16102" w:rsidRDefault="00CF101F" w:rsidP="00A36F7B">
      <w:pPr>
        <w:pStyle w:val="ListParagraph"/>
        <w:numPr>
          <w:ilvl w:val="1"/>
          <w:numId w:val="23"/>
        </w:numPr>
        <w:jc w:val="both"/>
        <w:rPr>
          <w:rFonts w:ascii="Tw Cen MT" w:hAnsi="Tw Cen MT"/>
          <w:bCs/>
          <w:lang w:val="en-US"/>
        </w:rPr>
      </w:pPr>
      <w:r w:rsidRPr="00E16102">
        <w:rPr>
          <w:rFonts w:ascii="Tw Cen MT" w:hAnsi="Tw Cen MT"/>
          <w:bCs/>
          <w:lang w:val="en-US"/>
        </w:rPr>
        <w:t>Om ’n voorbeeld van ’n Christus gesindheid in die Gemeente te wees (Fil.2:5-11; 1 Pet.5:3).</w:t>
      </w:r>
    </w:p>
    <w:p w14:paraId="5CD6B5DC" w14:textId="21899E6E" w:rsidR="00CF101F" w:rsidRDefault="00CF101F" w:rsidP="00A36F7B">
      <w:pPr>
        <w:pStyle w:val="ListParagraph"/>
        <w:numPr>
          <w:ilvl w:val="1"/>
          <w:numId w:val="23"/>
        </w:numPr>
        <w:jc w:val="both"/>
        <w:rPr>
          <w:rFonts w:ascii="Tw Cen MT" w:hAnsi="Tw Cen MT"/>
          <w:bCs/>
          <w:lang w:val="en-US"/>
        </w:rPr>
      </w:pPr>
      <w:r w:rsidRPr="00E16102">
        <w:rPr>
          <w:rFonts w:ascii="Tw Cen MT" w:hAnsi="Tw Cen MT"/>
          <w:bCs/>
          <w:lang w:val="en-US"/>
        </w:rPr>
        <w:t>Om die Gemeente te versorg deur berading en bystand waar nodig (1 Pet.5:3).</w:t>
      </w:r>
    </w:p>
    <w:p w14:paraId="378F9EE1" w14:textId="77777777" w:rsidR="00E16102" w:rsidRPr="00E16102" w:rsidRDefault="00E16102" w:rsidP="00E16102">
      <w:pPr>
        <w:pStyle w:val="ListParagraph"/>
        <w:ind w:left="1440"/>
        <w:jc w:val="both"/>
        <w:rPr>
          <w:rFonts w:ascii="Tw Cen MT" w:hAnsi="Tw Cen MT"/>
          <w:bCs/>
          <w:lang w:val="en-US"/>
        </w:rPr>
      </w:pPr>
    </w:p>
    <w:p w14:paraId="77947FB3" w14:textId="5E582457" w:rsidR="00011E82" w:rsidRPr="00A66333" w:rsidRDefault="00011E82" w:rsidP="00A36F7B">
      <w:pPr>
        <w:pStyle w:val="ListParagraph"/>
        <w:numPr>
          <w:ilvl w:val="2"/>
          <w:numId w:val="26"/>
        </w:numPr>
        <w:jc w:val="both"/>
        <w:rPr>
          <w:rFonts w:ascii="Tw Cen MT" w:hAnsi="Tw Cen MT"/>
          <w:b/>
          <w:lang w:val="en-US"/>
        </w:rPr>
      </w:pPr>
      <w:r w:rsidRPr="00A66333">
        <w:rPr>
          <w:rFonts w:ascii="Tw Cen MT" w:hAnsi="Tw Cen MT"/>
          <w:b/>
          <w:lang w:val="en-US"/>
        </w:rPr>
        <w:t>Die Bestuur en Oorsig van alle sake van die Gemeente</w:t>
      </w:r>
    </w:p>
    <w:p w14:paraId="1784984F" w14:textId="77777777" w:rsidR="00D0621C" w:rsidRDefault="00D0621C" w:rsidP="00D0621C">
      <w:pPr>
        <w:pStyle w:val="ListParagraph"/>
        <w:ind w:left="1080"/>
        <w:jc w:val="both"/>
        <w:rPr>
          <w:rFonts w:ascii="Tw Cen MT" w:hAnsi="Tw Cen MT"/>
          <w:b/>
          <w:lang w:val="en-US"/>
        </w:rPr>
      </w:pPr>
    </w:p>
    <w:p w14:paraId="2F0DE844" w14:textId="2D77BB23" w:rsidR="00011E82" w:rsidRPr="00A66333" w:rsidRDefault="00011E82" w:rsidP="00A36F7B">
      <w:pPr>
        <w:pStyle w:val="ListParagraph"/>
        <w:numPr>
          <w:ilvl w:val="3"/>
          <w:numId w:val="26"/>
        </w:numPr>
        <w:jc w:val="both"/>
        <w:rPr>
          <w:rFonts w:ascii="Tw Cen MT" w:hAnsi="Tw Cen MT"/>
          <w:bCs/>
          <w:lang w:val="en-US"/>
        </w:rPr>
      </w:pPr>
      <w:r w:rsidRPr="00A66333">
        <w:rPr>
          <w:rFonts w:ascii="Tw Cen MT" w:hAnsi="Tw Cen MT"/>
          <w:bCs/>
          <w:lang w:val="en-US"/>
        </w:rPr>
        <w:t>Die daarstelling van beleidsdokumente en praktiese uitvoering daarvan in lyn met die Skrif en die doel van die Gemeente (1 Tim.3:4-5)</w:t>
      </w:r>
    </w:p>
    <w:p w14:paraId="0B4D5310" w14:textId="721783D4" w:rsidR="00011E82" w:rsidRPr="00A66333" w:rsidRDefault="005C64A1" w:rsidP="00A36F7B">
      <w:pPr>
        <w:pStyle w:val="ListParagraph"/>
        <w:numPr>
          <w:ilvl w:val="3"/>
          <w:numId w:val="26"/>
        </w:numPr>
        <w:jc w:val="both"/>
        <w:rPr>
          <w:rFonts w:ascii="Tw Cen MT" w:hAnsi="Tw Cen MT"/>
          <w:bCs/>
          <w:lang w:val="en-US"/>
        </w:rPr>
      </w:pPr>
      <w:r w:rsidRPr="00A66333">
        <w:rPr>
          <w:rFonts w:ascii="Tw Cen MT" w:hAnsi="Tw Cen MT"/>
          <w:bCs/>
          <w:lang w:val="en-US"/>
        </w:rPr>
        <w:t>Die bestuur van die finansiële hulpbronne van die Gemeente om God te verheerlik in die uitbreiding van Sy Koninkryk.</w:t>
      </w:r>
    </w:p>
    <w:p w14:paraId="4630B6FF" w14:textId="60779995" w:rsidR="005C64A1" w:rsidRPr="00A66333" w:rsidRDefault="005C64A1" w:rsidP="00A36F7B">
      <w:pPr>
        <w:pStyle w:val="ListParagraph"/>
        <w:numPr>
          <w:ilvl w:val="3"/>
          <w:numId w:val="26"/>
        </w:numPr>
        <w:jc w:val="both"/>
        <w:rPr>
          <w:rFonts w:ascii="Tw Cen MT" w:hAnsi="Tw Cen MT"/>
          <w:bCs/>
          <w:lang w:val="en-US"/>
        </w:rPr>
      </w:pPr>
      <w:r w:rsidRPr="00A66333">
        <w:rPr>
          <w:rFonts w:ascii="Tw Cen MT" w:hAnsi="Tw Cen MT"/>
          <w:bCs/>
          <w:lang w:val="en-US"/>
        </w:rPr>
        <w:t>Goeie en ordelike boekhoustelsel te verseker ten einde enige ongerymdhede wat mag ontstaan te verhoed en toe te sien dat die Gemeente se finansies goed bestuur word.</w:t>
      </w:r>
    </w:p>
    <w:p w14:paraId="13C9EE1A" w14:textId="74D15AC7" w:rsidR="005C64A1" w:rsidRPr="00A66333" w:rsidRDefault="005C64A1" w:rsidP="00A36F7B">
      <w:pPr>
        <w:pStyle w:val="ListParagraph"/>
        <w:numPr>
          <w:ilvl w:val="3"/>
          <w:numId w:val="26"/>
        </w:numPr>
        <w:jc w:val="both"/>
        <w:rPr>
          <w:rFonts w:ascii="Tw Cen MT" w:hAnsi="Tw Cen MT"/>
          <w:bCs/>
          <w:lang w:val="en-US"/>
        </w:rPr>
      </w:pPr>
      <w:r w:rsidRPr="00A66333">
        <w:rPr>
          <w:rFonts w:ascii="Tw Cen MT" w:hAnsi="Tw Cen MT"/>
          <w:bCs/>
          <w:lang w:val="en-US"/>
        </w:rPr>
        <w:t>Om ampsdraers aan te stel wat deur die Gemeente verkies is</w:t>
      </w:r>
      <w:r w:rsidR="006D4EBD" w:rsidRPr="00A66333">
        <w:rPr>
          <w:rFonts w:ascii="Tw Cen MT" w:hAnsi="Tw Cen MT"/>
          <w:bCs/>
          <w:lang w:val="en-US"/>
        </w:rPr>
        <w:t>; Komitees aan te wys vir nodige dienswerk ten einde ordelike en aanvaarbare bediening te verseker.  Sulke ampsdraers en komitees is direk aanspreeklik teenoor die ouderlinge en sal solank nodig sulke dienswerk doen. (Hand.6:3).</w:t>
      </w:r>
    </w:p>
    <w:p w14:paraId="643D98D7" w14:textId="5B471D1B" w:rsidR="003576E8" w:rsidRPr="00A66333" w:rsidRDefault="006D4EBD" w:rsidP="00A36F7B">
      <w:pPr>
        <w:pStyle w:val="ListParagraph"/>
        <w:numPr>
          <w:ilvl w:val="3"/>
          <w:numId w:val="26"/>
        </w:numPr>
        <w:jc w:val="both"/>
        <w:rPr>
          <w:rFonts w:ascii="Tw Cen MT" w:hAnsi="Tw Cen MT"/>
          <w:bCs/>
          <w:lang w:val="en-US"/>
        </w:rPr>
      </w:pPr>
      <w:r w:rsidRPr="00A66333">
        <w:rPr>
          <w:rFonts w:ascii="Tw Cen MT" w:hAnsi="Tw Cen MT"/>
          <w:bCs/>
          <w:lang w:val="en-US"/>
        </w:rPr>
        <w:t xml:space="preserve">Om ’n leraar aan te wys ooreenkomstig die prosedures vir die beroep van ’n leraar, </w:t>
      </w:r>
      <w:r w:rsidR="005E16A9" w:rsidRPr="00A66333">
        <w:rPr>
          <w:rFonts w:ascii="Tw Cen MT" w:hAnsi="Tw Cen MT"/>
          <w:bCs/>
          <w:lang w:val="en-US"/>
        </w:rPr>
        <w:t xml:space="preserve">tydens ’n </w:t>
      </w:r>
      <w:r w:rsidR="00FB0890" w:rsidRPr="00A66333">
        <w:rPr>
          <w:rFonts w:ascii="Tw Cen MT" w:hAnsi="Tw Cen MT"/>
          <w:bCs/>
          <w:lang w:val="en-US"/>
        </w:rPr>
        <w:t xml:space="preserve">Spesiale </w:t>
      </w:r>
      <w:r w:rsidR="005E16A9" w:rsidRPr="00A66333">
        <w:rPr>
          <w:rFonts w:ascii="Tw Cen MT" w:hAnsi="Tw Cen MT"/>
          <w:bCs/>
          <w:lang w:val="en-US"/>
        </w:rPr>
        <w:t>Gemeentevergaderin</w:t>
      </w:r>
      <w:r w:rsidR="00FB0890" w:rsidRPr="00A66333">
        <w:rPr>
          <w:rFonts w:ascii="Tw Cen MT" w:hAnsi="Tw Cen MT"/>
          <w:bCs/>
          <w:lang w:val="en-US"/>
        </w:rPr>
        <w:t xml:space="preserve">g </w:t>
      </w:r>
      <w:r w:rsidR="005E16A9" w:rsidRPr="00A66333">
        <w:rPr>
          <w:rFonts w:ascii="Tw Cen MT" w:hAnsi="Tw Cen MT"/>
          <w:bCs/>
          <w:lang w:val="en-US"/>
        </w:rPr>
        <w:t>wat vir dié doel belê is.</w:t>
      </w:r>
    </w:p>
    <w:p w14:paraId="6EDE9A9B" w14:textId="696DA265" w:rsidR="005E16A9" w:rsidRPr="00A66333" w:rsidRDefault="005E16A9" w:rsidP="00A36F7B">
      <w:pPr>
        <w:pStyle w:val="ListParagraph"/>
        <w:numPr>
          <w:ilvl w:val="3"/>
          <w:numId w:val="26"/>
        </w:numPr>
        <w:jc w:val="both"/>
        <w:rPr>
          <w:rFonts w:ascii="Tw Cen MT" w:hAnsi="Tw Cen MT"/>
          <w:bCs/>
          <w:lang w:val="en-US"/>
        </w:rPr>
      </w:pPr>
      <w:r w:rsidRPr="00A66333">
        <w:rPr>
          <w:rFonts w:ascii="Tw Cen MT" w:hAnsi="Tw Cen MT"/>
          <w:bCs/>
          <w:lang w:val="en-US"/>
        </w:rPr>
        <w:t>Om ouderlinge aan te wys in ooreenstemming met die verkiesing van ouderling soos vervat in hierdie konstitusie (Titus 1:5).</w:t>
      </w:r>
    </w:p>
    <w:p w14:paraId="11AD5261" w14:textId="2976875B" w:rsidR="005E16A9" w:rsidRPr="00A66333" w:rsidRDefault="005E16A9" w:rsidP="00A36F7B">
      <w:pPr>
        <w:pStyle w:val="ListParagraph"/>
        <w:numPr>
          <w:ilvl w:val="3"/>
          <w:numId w:val="26"/>
        </w:numPr>
        <w:jc w:val="both"/>
        <w:rPr>
          <w:rFonts w:ascii="Tw Cen MT" w:hAnsi="Tw Cen MT"/>
          <w:bCs/>
          <w:lang w:val="en-US"/>
        </w:rPr>
      </w:pPr>
      <w:r w:rsidRPr="00A66333">
        <w:rPr>
          <w:rFonts w:ascii="Tw Cen MT" w:hAnsi="Tw Cen MT"/>
          <w:bCs/>
          <w:lang w:val="en-US"/>
        </w:rPr>
        <w:t xml:space="preserve">Om </w:t>
      </w:r>
      <w:r w:rsidR="00B07805" w:rsidRPr="00A66333">
        <w:rPr>
          <w:rFonts w:ascii="Tw Cen MT" w:hAnsi="Tw Cen MT"/>
          <w:bCs/>
          <w:lang w:val="en-US"/>
        </w:rPr>
        <w:t xml:space="preserve">toesig te hou oor die bediening van die diakens; </w:t>
      </w:r>
      <w:r w:rsidRPr="00A66333">
        <w:rPr>
          <w:rFonts w:ascii="Tw Cen MT" w:hAnsi="Tw Cen MT"/>
          <w:bCs/>
          <w:lang w:val="en-US"/>
        </w:rPr>
        <w:t>diakens aan te wys in ooreenstemming</w:t>
      </w:r>
      <w:r w:rsidR="00B07805" w:rsidRPr="00A66333">
        <w:rPr>
          <w:rFonts w:ascii="Tw Cen MT" w:hAnsi="Tw Cen MT"/>
          <w:bCs/>
          <w:lang w:val="en-US"/>
        </w:rPr>
        <w:t xml:space="preserve"> met die verkiesing van diakens soos vervat in hierdie Konstitusie en volgens die kwalifikasies in die Skrif – (Hand.6:1-7; 1 Tim.3:8-13).</w:t>
      </w:r>
    </w:p>
    <w:p w14:paraId="2541D02F" w14:textId="77777777" w:rsidR="00E16102" w:rsidRPr="00E16102" w:rsidRDefault="00E16102" w:rsidP="00E16102">
      <w:pPr>
        <w:pStyle w:val="ListParagraph"/>
        <w:ind w:left="1800"/>
        <w:jc w:val="both"/>
        <w:rPr>
          <w:rFonts w:ascii="Tw Cen MT" w:hAnsi="Tw Cen MT"/>
          <w:bCs/>
          <w:lang w:val="en-US"/>
        </w:rPr>
      </w:pPr>
    </w:p>
    <w:p w14:paraId="351DFE49" w14:textId="63FA73D1" w:rsidR="00011E82" w:rsidRPr="00A66333" w:rsidRDefault="003576E8" w:rsidP="00A36F7B">
      <w:pPr>
        <w:pStyle w:val="ListParagraph"/>
        <w:numPr>
          <w:ilvl w:val="2"/>
          <w:numId w:val="27"/>
        </w:numPr>
        <w:jc w:val="both"/>
        <w:rPr>
          <w:rFonts w:ascii="Tw Cen MT" w:hAnsi="Tw Cen MT"/>
          <w:b/>
          <w:lang w:val="en-US"/>
        </w:rPr>
      </w:pPr>
      <w:r w:rsidRPr="00A66333">
        <w:rPr>
          <w:rFonts w:ascii="Tw Cen MT" w:hAnsi="Tw Cen MT"/>
          <w:b/>
          <w:lang w:val="en-US"/>
        </w:rPr>
        <w:t>Die Verkiesing van Ouderlinge:</w:t>
      </w:r>
    </w:p>
    <w:p w14:paraId="59F2AADA" w14:textId="77777777" w:rsidR="00D0621C" w:rsidRPr="00E16102" w:rsidRDefault="00D0621C" w:rsidP="00D0621C">
      <w:pPr>
        <w:pStyle w:val="ListParagraph"/>
        <w:ind w:left="1080"/>
        <w:jc w:val="both"/>
        <w:rPr>
          <w:rFonts w:ascii="Tw Cen MT" w:hAnsi="Tw Cen MT"/>
          <w:b/>
          <w:lang w:val="en-US"/>
        </w:rPr>
      </w:pPr>
    </w:p>
    <w:p w14:paraId="76D8FD8A" w14:textId="4649342C" w:rsidR="003576E8" w:rsidRPr="00A66333" w:rsidRDefault="003576E8" w:rsidP="00A36F7B">
      <w:pPr>
        <w:pStyle w:val="ListParagraph"/>
        <w:numPr>
          <w:ilvl w:val="3"/>
          <w:numId w:val="27"/>
        </w:numPr>
        <w:tabs>
          <w:tab w:val="left" w:pos="1418"/>
        </w:tabs>
        <w:jc w:val="both"/>
        <w:rPr>
          <w:rFonts w:ascii="Tw Cen MT" w:hAnsi="Tw Cen MT"/>
          <w:bCs/>
          <w:lang w:val="en-US"/>
        </w:rPr>
      </w:pPr>
      <w:r w:rsidRPr="00A66333">
        <w:rPr>
          <w:rFonts w:ascii="Tw Cen MT" w:hAnsi="Tw Cen MT"/>
          <w:bCs/>
          <w:lang w:val="en-US"/>
        </w:rPr>
        <w:t xml:space="preserve">Die amp van ouderlinge is ’n verhewe roeping van God – Rom.10:14. </w:t>
      </w:r>
    </w:p>
    <w:p w14:paraId="22755B9F" w14:textId="30060435" w:rsidR="00B9377F" w:rsidRPr="00A66333" w:rsidRDefault="00B9377F" w:rsidP="00A36F7B">
      <w:pPr>
        <w:pStyle w:val="ListParagraph"/>
        <w:numPr>
          <w:ilvl w:val="3"/>
          <w:numId w:val="27"/>
        </w:numPr>
        <w:jc w:val="both"/>
        <w:rPr>
          <w:rFonts w:ascii="Tw Cen MT" w:hAnsi="Tw Cen MT"/>
          <w:bCs/>
          <w:lang w:val="en-US"/>
        </w:rPr>
      </w:pPr>
      <w:r w:rsidRPr="00A66333">
        <w:rPr>
          <w:rFonts w:ascii="Tw Cen MT" w:hAnsi="Tw Cen MT"/>
          <w:bCs/>
          <w:lang w:val="en-US"/>
        </w:rPr>
        <w:t>Dit word bevestig deur ’n innerlike begeerte en oortuiging om te dien – 1Tim.3:1.</w:t>
      </w:r>
    </w:p>
    <w:p w14:paraId="2FDA4CE9" w14:textId="6480A8CB" w:rsidR="00B9377F" w:rsidRPr="00A66333" w:rsidRDefault="00B9377F" w:rsidP="00A36F7B">
      <w:pPr>
        <w:pStyle w:val="ListParagraph"/>
        <w:numPr>
          <w:ilvl w:val="3"/>
          <w:numId w:val="27"/>
        </w:numPr>
        <w:jc w:val="both"/>
        <w:rPr>
          <w:rFonts w:ascii="Tw Cen MT" w:hAnsi="Tw Cen MT"/>
          <w:bCs/>
          <w:lang w:val="en-US"/>
        </w:rPr>
      </w:pPr>
      <w:r w:rsidRPr="00A66333">
        <w:rPr>
          <w:rFonts w:ascii="Tw Cen MT" w:hAnsi="Tw Cen MT"/>
          <w:bCs/>
          <w:lang w:val="en-US"/>
        </w:rPr>
        <w:t>Die ouderling moet voldoen aan die Bybelse vereistes – 1Tim.3; Titus 1 en 1 Pet.5.</w:t>
      </w:r>
    </w:p>
    <w:p w14:paraId="71AEA90E" w14:textId="31C88A48" w:rsidR="00B9377F" w:rsidRPr="00A66333" w:rsidRDefault="00B9377F" w:rsidP="00A36F7B">
      <w:pPr>
        <w:pStyle w:val="ListParagraph"/>
        <w:numPr>
          <w:ilvl w:val="3"/>
          <w:numId w:val="27"/>
        </w:numPr>
        <w:jc w:val="both"/>
        <w:rPr>
          <w:rFonts w:ascii="Tw Cen MT" w:hAnsi="Tw Cen MT"/>
          <w:bCs/>
          <w:lang w:val="en-US"/>
        </w:rPr>
      </w:pPr>
      <w:r w:rsidRPr="00A66333">
        <w:rPr>
          <w:rFonts w:ascii="Tw Cen MT" w:hAnsi="Tw Cen MT"/>
          <w:bCs/>
          <w:lang w:val="en-US"/>
        </w:rPr>
        <w:t>Ouderlinge word aanbeveel aan die Gemeente deur die ouderlinge – Titus 1:5; bevestig en afgesonder deur die gemeente met die oplê van hande tydens ’n Gemeente byeenkoms vir hierdie doel belê. (Hand.14:23; 2Kor.8:19 en 1 Tim.4:14)</w:t>
      </w:r>
    </w:p>
    <w:p w14:paraId="7E098EE4" w14:textId="5884C49B" w:rsidR="009968E2" w:rsidRPr="00A66333" w:rsidRDefault="009968E2" w:rsidP="00A36F7B">
      <w:pPr>
        <w:pStyle w:val="ListParagraph"/>
        <w:numPr>
          <w:ilvl w:val="3"/>
          <w:numId w:val="27"/>
        </w:numPr>
        <w:jc w:val="both"/>
        <w:rPr>
          <w:rFonts w:ascii="Tw Cen MT" w:hAnsi="Tw Cen MT"/>
          <w:bCs/>
          <w:lang w:val="en-US"/>
        </w:rPr>
      </w:pPr>
      <w:r w:rsidRPr="00A66333">
        <w:rPr>
          <w:rFonts w:ascii="Tw Cen MT" w:hAnsi="Tw Cen MT"/>
          <w:bCs/>
          <w:lang w:val="en-US"/>
        </w:rPr>
        <w:t>Persone wat van ander geloofsgenootskappe kom mag eers na een jaar van lidmaatskap verkies word in die amp van ouderling.</w:t>
      </w:r>
    </w:p>
    <w:p w14:paraId="5FB6E8F6" w14:textId="77777777" w:rsidR="00A66333" w:rsidRDefault="00B9377F" w:rsidP="00A36F7B">
      <w:pPr>
        <w:pStyle w:val="ListParagraph"/>
        <w:numPr>
          <w:ilvl w:val="3"/>
          <w:numId w:val="27"/>
        </w:numPr>
        <w:jc w:val="both"/>
        <w:rPr>
          <w:rFonts w:ascii="Tw Cen MT" w:hAnsi="Tw Cen MT"/>
          <w:bCs/>
          <w:lang w:val="en-US"/>
        </w:rPr>
      </w:pPr>
      <w:r w:rsidRPr="00A66333">
        <w:rPr>
          <w:rFonts w:ascii="Tw Cen MT" w:hAnsi="Tw Cen MT"/>
          <w:bCs/>
          <w:lang w:val="en-US"/>
        </w:rPr>
        <w:lastRenderedPageBreak/>
        <w:t>Daar moet gestreef word na eenste</w:t>
      </w:r>
      <w:r w:rsidR="004F53BE" w:rsidRPr="00A66333">
        <w:rPr>
          <w:rFonts w:ascii="Tw Cen MT" w:hAnsi="Tw Cen MT"/>
          <w:bCs/>
          <w:lang w:val="en-US"/>
        </w:rPr>
        <w:t>mmigheid in die verkiesing en afsondering van ouderlinge vir hulle dienswerk aan die gemeente.  Indien eenstemmigheid nie bereik is nie, moet dit verwys word na die ouderlinge vir deeglike ondersoek – (1 Tim.5:19-20).</w:t>
      </w:r>
      <w:r w:rsidR="00835468" w:rsidRPr="00A66333">
        <w:rPr>
          <w:rFonts w:ascii="Tw Cen MT" w:hAnsi="Tw Cen MT"/>
          <w:bCs/>
          <w:lang w:val="en-US"/>
        </w:rPr>
        <w:t xml:space="preserve">  </w:t>
      </w:r>
    </w:p>
    <w:p w14:paraId="28F2C792" w14:textId="4BF70CE7" w:rsidR="00835468" w:rsidRPr="00A66333" w:rsidRDefault="00835468" w:rsidP="00A66333">
      <w:pPr>
        <w:pStyle w:val="ListParagraph"/>
        <w:ind w:left="1080"/>
        <w:jc w:val="both"/>
        <w:rPr>
          <w:rFonts w:ascii="Tw Cen MT" w:hAnsi="Tw Cen MT"/>
          <w:bCs/>
          <w:lang w:val="en-US"/>
        </w:rPr>
      </w:pPr>
      <w:r w:rsidRPr="00A66333">
        <w:rPr>
          <w:rFonts w:ascii="Tw Cen MT" w:hAnsi="Tw Cen MT"/>
          <w:bCs/>
          <w:lang w:val="en-US"/>
        </w:rPr>
        <w:t xml:space="preserve"> </w:t>
      </w:r>
    </w:p>
    <w:p w14:paraId="2378D742" w14:textId="2EA2D48B" w:rsidR="004F53BE" w:rsidRPr="00A66333" w:rsidRDefault="004F53BE" w:rsidP="00A36F7B">
      <w:pPr>
        <w:pStyle w:val="ListParagraph"/>
        <w:numPr>
          <w:ilvl w:val="2"/>
          <w:numId w:val="28"/>
        </w:numPr>
        <w:jc w:val="both"/>
        <w:rPr>
          <w:rFonts w:ascii="Tw Cen MT" w:hAnsi="Tw Cen MT"/>
          <w:b/>
          <w:lang w:val="en-US"/>
        </w:rPr>
      </w:pPr>
      <w:r w:rsidRPr="00A66333">
        <w:rPr>
          <w:rFonts w:ascii="Tw Cen MT" w:hAnsi="Tw Cen MT"/>
          <w:b/>
          <w:lang w:val="en-US"/>
        </w:rPr>
        <w:t>Die Ampstermyn van die Ouderlinge</w:t>
      </w:r>
    </w:p>
    <w:p w14:paraId="08A3767B" w14:textId="77777777" w:rsidR="00D0621C" w:rsidRPr="00D0621C" w:rsidRDefault="00D0621C" w:rsidP="00D0621C">
      <w:pPr>
        <w:pStyle w:val="ListParagraph"/>
        <w:ind w:left="1080"/>
        <w:jc w:val="both"/>
        <w:rPr>
          <w:rFonts w:ascii="Tw Cen MT" w:hAnsi="Tw Cen MT"/>
          <w:b/>
          <w:lang w:val="en-US"/>
        </w:rPr>
      </w:pPr>
    </w:p>
    <w:p w14:paraId="54A8E128" w14:textId="145BAEDF" w:rsidR="004F53BE" w:rsidRPr="00A66333" w:rsidRDefault="004F53BE" w:rsidP="00A36F7B">
      <w:pPr>
        <w:pStyle w:val="ListParagraph"/>
        <w:numPr>
          <w:ilvl w:val="3"/>
          <w:numId w:val="28"/>
        </w:numPr>
        <w:jc w:val="both"/>
        <w:rPr>
          <w:rFonts w:ascii="Tw Cen MT" w:hAnsi="Tw Cen MT"/>
          <w:bCs/>
          <w:lang w:val="en-US"/>
        </w:rPr>
      </w:pPr>
      <w:r w:rsidRPr="00A66333">
        <w:rPr>
          <w:rFonts w:ascii="Tw Cen MT" w:hAnsi="Tw Cen MT"/>
          <w:bCs/>
          <w:lang w:val="en-US"/>
        </w:rPr>
        <w:t xml:space="preserve">Ouderlinge sal in hulle amp die gemeente bedien solank as wat hulle Bybels kwalifiseer en gewillig is vir hulle dienswerk aan die gemeente.  </w:t>
      </w:r>
    </w:p>
    <w:p w14:paraId="7186C176" w14:textId="517702EE" w:rsidR="004F53BE" w:rsidRPr="00A66333" w:rsidRDefault="004F53BE" w:rsidP="00A36F7B">
      <w:pPr>
        <w:pStyle w:val="ListParagraph"/>
        <w:numPr>
          <w:ilvl w:val="3"/>
          <w:numId w:val="28"/>
        </w:numPr>
        <w:jc w:val="both"/>
        <w:rPr>
          <w:rFonts w:ascii="Tw Cen MT" w:hAnsi="Tw Cen MT"/>
          <w:bCs/>
          <w:lang w:val="en-US"/>
        </w:rPr>
      </w:pPr>
      <w:r w:rsidRPr="00A66333">
        <w:rPr>
          <w:rFonts w:ascii="Tw Cen MT" w:hAnsi="Tw Cen MT"/>
          <w:bCs/>
          <w:lang w:val="en-US"/>
        </w:rPr>
        <w:t>In gevalle waar ouderlinge versoek om af te staan weens persoonlike redes, moet dit deeglik ondersoek word deur die ouderlinge.</w:t>
      </w:r>
    </w:p>
    <w:p w14:paraId="285145A1" w14:textId="77777777" w:rsidR="00DA3EA4" w:rsidRPr="009C6FA4" w:rsidRDefault="00DA3EA4" w:rsidP="00DA3EA4">
      <w:pPr>
        <w:pStyle w:val="ListParagraph"/>
        <w:ind w:left="2160"/>
        <w:jc w:val="both"/>
        <w:rPr>
          <w:rFonts w:ascii="Tw Cen MT" w:hAnsi="Tw Cen MT"/>
          <w:bCs/>
          <w:lang w:val="en-US"/>
        </w:rPr>
      </w:pPr>
    </w:p>
    <w:p w14:paraId="07B3BB92" w14:textId="3123D474" w:rsidR="009968E2" w:rsidRPr="003E6C6A" w:rsidRDefault="00DA3EA4" w:rsidP="00A36F7B">
      <w:pPr>
        <w:pStyle w:val="ListParagraph"/>
        <w:numPr>
          <w:ilvl w:val="2"/>
          <w:numId w:val="9"/>
        </w:numPr>
        <w:ind w:left="284" w:hanging="284"/>
        <w:jc w:val="both"/>
        <w:rPr>
          <w:rFonts w:ascii="Tw Cen MT" w:hAnsi="Tw Cen MT"/>
          <w:b/>
          <w:lang w:val="en-US"/>
        </w:rPr>
      </w:pPr>
      <w:r w:rsidRPr="003E6C6A">
        <w:rPr>
          <w:rFonts w:ascii="Tw Cen MT" w:hAnsi="Tw Cen MT"/>
          <w:b/>
          <w:lang w:val="en-US"/>
        </w:rPr>
        <w:t>Die Diakens van die Gemeente</w:t>
      </w:r>
    </w:p>
    <w:p w14:paraId="6859C031" w14:textId="77777777" w:rsidR="00FD582C" w:rsidRPr="009C6FA4" w:rsidRDefault="00FD582C" w:rsidP="00FD582C">
      <w:pPr>
        <w:pStyle w:val="ListParagraph"/>
        <w:ind w:left="1080"/>
        <w:jc w:val="both"/>
        <w:rPr>
          <w:rFonts w:ascii="Tw Cen MT" w:hAnsi="Tw Cen MT"/>
          <w:bCs/>
          <w:lang w:val="en-US"/>
        </w:rPr>
      </w:pPr>
    </w:p>
    <w:p w14:paraId="44E6FA7E" w14:textId="54E889AE" w:rsidR="00FD582C" w:rsidRPr="00166BDD" w:rsidRDefault="009968E2" w:rsidP="00166BDD">
      <w:pPr>
        <w:pStyle w:val="ListParagraph"/>
        <w:spacing w:before="79"/>
        <w:ind w:right="420"/>
        <w:jc w:val="both"/>
        <w:rPr>
          <w:rFonts w:ascii="Tw Cen MT" w:hAnsi="Tw Cen MT"/>
          <w:bCs/>
          <w:lang w:val="en-US"/>
        </w:rPr>
      </w:pPr>
      <w:r w:rsidRPr="00166BDD">
        <w:rPr>
          <w:rFonts w:ascii="Tw Cen MT" w:hAnsi="Tw Cen MT"/>
          <w:bCs/>
          <w:lang w:val="en-US"/>
        </w:rPr>
        <w:t>Die Vereistes om te dien as diaken is vervat in Hand.6:1-7 en 1 Tim.3</w:t>
      </w:r>
      <w:r w:rsidR="00FD582C" w:rsidRPr="00166BDD">
        <w:rPr>
          <w:rFonts w:ascii="Tw Cen MT" w:hAnsi="Tw Cen MT"/>
          <w:bCs/>
          <w:lang w:val="en-US"/>
        </w:rPr>
        <w:t xml:space="preserve">:8-13. </w:t>
      </w:r>
    </w:p>
    <w:p w14:paraId="2F34CE3E" w14:textId="31CA5333" w:rsidR="007C7893" w:rsidRPr="003E6C6A" w:rsidRDefault="00FD582C" w:rsidP="00A36F7B">
      <w:pPr>
        <w:pStyle w:val="ListParagraph"/>
        <w:numPr>
          <w:ilvl w:val="1"/>
          <w:numId w:val="24"/>
        </w:numPr>
        <w:spacing w:before="79"/>
        <w:ind w:right="420"/>
        <w:jc w:val="both"/>
        <w:rPr>
          <w:rFonts w:ascii="Tw Cen MT" w:hAnsi="Tw Cen MT"/>
          <w:bCs/>
          <w:lang w:val="en-US"/>
        </w:rPr>
      </w:pPr>
      <w:r w:rsidRPr="003E6C6A">
        <w:rPr>
          <w:rFonts w:ascii="Tw Cen MT" w:hAnsi="Tw Cen MT"/>
          <w:bCs/>
          <w:lang w:val="en-US"/>
        </w:rPr>
        <w:t>Persone van ander kerkgenootskappe wat by</w:t>
      </w:r>
      <w:r w:rsidR="00E85721" w:rsidRPr="003E6C6A">
        <w:rPr>
          <w:rFonts w:ascii="Tw Cen MT" w:hAnsi="Tw Cen MT"/>
          <w:bCs/>
          <w:lang w:val="en-US"/>
        </w:rPr>
        <w:t xml:space="preserve"> </w:t>
      </w:r>
      <w:r w:rsidRPr="003E6C6A">
        <w:rPr>
          <w:rFonts w:ascii="Tw Cen MT" w:hAnsi="Tw Cen MT"/>
          <w:bCs/>
          <w:lang w:val="en-US"/>
        </w:rPr>
        <w:t>die gemeente aansluit,</w:t>
      </w:r>
      <w:r w:rsidR="00E85721" w:rsidRPr="003E6C6A">
        <w:rPr>
          <w:rFonts w:ascii="Tw Cen MT" w:hAnsi="Tw Cen MT"/>
          <w:bCs/>
          <w:lang w:val="en-US"/>
        </w:rPr>
        <w:t xml:space="preserve"> </w:t>
      </w:r>
      <w:r w:rsidRPr="003E6C6A">
        <w:rPr>
          <w:rFonts w:ascii="Tw Cen MT" w:hAnsi="Tw Cen MT"/>
          <w:bCs/>
          <w:spacing w:val="-87"/>
          <w:lang w:val="en-US"/>
        </w:rPr>
        <w:t xml:space="preserve"> </w:t>
      </w:r>
      <w:r w:rsidRPr="003E6C6A">
        <w:rPr>
          <w:rFonts w:ascii="Tw Cen MT" w:hAnsi="Tw Cen MT"/>
          <w:bCs/>
          <w:lang w:val="en-US"/>
        </w:rPr>
        <w:t>mag</w:t>
      </w:r>
      <w:r w:rsidRPr="003E6C6A">
        <w:rPr>
          <w:rFonts w:ascii="Tw Cen MT" w:hAnsi="Tw Cen MT"/>
          <w:bCs/>
          <w:spacing w:val="9"/>
          <w:lang w:val="en-US"/>
        </w:rPr>
        <w:t xml:space="preserve"> </w:t>
      </w:r>
      <w:r w:rsidRPr="003E6C6A">
        <w:rPr>
          <w:rFonts w:ascii="Tw Cen MT" w:hAnsi="Tw Cen MT"/>
          <w:bCs/>
          <w:lang w:val="en-US"/>
        </w:rPr>
        <w:t>eers</w:t>
      </w:r>
      <w:r w:rsidRPr="003E6C6A">
        <w:rPr>
          <w:rFonts w:ascii="Tw Cen MT" w:hAnsi="Tw Cen MT"/>
          <w:bCs/>
          <w:spacing w:val="-2"/>
          <w:lang w:val="en-US"/>
        </w:rPr>
        <w:t xml:space="preserve"> </w:t>
      </w:r>
      <w:r w:rsidRPr="003E6C6A">
        <w:rPr>
          <w:rFonts w:ascii="Tw Cen MT" w:hAnsi="Tw Cen MT"/>
          <w:bCs/>
          <w:lang w:val="en-US"/>
        </w:rPr>
        <w:t>na</w:t>
      </w:r>
      <w:r w:rsidRPr="003E6C6A">
        <w:rPr>
          <w:rFonts w:ascii="Tw Cen MT" w:hAnsi="Tw Cen MT"/>
          <w:bCs/>
          <w:spacing w:val="-1"/>
          <w:lang w:val="en-US"/>
        </w:rPr>
        <w:t xml:space="preserve"> </w:t>
      </w:r>
      <w:r w:rsidR="00717FFD" w:rsidRPr="003E6C6A">
        <w:rPr>
          <w:rFonts w:ascii="Tw Cen MT" w:hAnsi="Tw Cen MT"/>
          <w:bCs/>
          <w:spacing w:val="-1"/>
          <w:lang w:val="en-US"/>
        </w:rPr>
        <w:t xml:space="preserve">    </w:t>
      </w:r>
      <w:r w:rsidRPr="003E6C6A">
        <w:rPr>
          <w:rFonts w:ascii="Tw Cen MT" w:hAnsi="Tw Cen MT"/>
          <w:bCs/>
          <w:lang w:val="en-US"/>
        </w:rPr>
        <w:t>ses</w:t>
      </w:r>
      <w:r w:rsidRPr="003E6C6A">
        <w:rPr>
          <w:rFonts w:ascii="Tw Cen MT" w:hAnsi="Tw Cen MT"/>
          <w:bCs/>
          <w:spacing w:val="-1"/>
          <w:lang w:val="en-US"/>
        </w:rPr>
        <w:t xml:space="preserve"> </w:t>
      </w:r>
      <w:r w:rsidRPr="003E6C6A">
        <w:rPr>
          <w:rFonts w:ascii="Tw Cen MT" w:hAnsi="Tw Cen MT"/>
          <w:bCs/>
          <w:lang w:val="en-US"/>
        </w:rPr>
        <w:t>maande</w:t>
      </w:r>
      <w:r w:rsidRPr="003E6C6A">
        <w:rPr>
          <w:rFonts w:ascii="Tw Cen MT" w:hAnsi="Tw Cen MT"/>
          <w:bCs/>
          <w:spacing w:val="-1"/>
          <w:lang w:val="en-US"/>
        </w:rPr>
        <w:t xml:space="preserve"> </w:t>
      </w:r>
      <w:r w:rsidRPr="003E6C6A">
        <w:rPr>
          <w:rFonts w:ascii="Tw Cen MT" w:hAnsi="Tw Cen MT"/>
          <w:bCs/>
          <w:lang w:val="en-US"/>
        </w:rPr>
        <w:t>van</w:t>
      </w:r>
      <w:r w:rsidRPr="003E6C6A">
        <w:rPr>
          <w:rFonts w:ascii="Tw Cen MT" w:hAnsi="Tw Cen MT"/>
          <w:bCs/>
          <w:spacing w:val="-2"/>
          <w:lang w:val="en-US"/>
        </w:rPr>
        <w:t xml:space="preserve"> </w:t>
      </w:r>
      <w:r w:rsidRPr="003E6C6A">
        <w:rPr>
          <w:rFonts w:ascii="Tw Cen MT" w:hAnsi="Tw Cen MT"/>
          <w:bCs/>
          <w:lang w:val="en-US"/>
        </w:rPr>
        <w:t>lidmaatskap</w:t>
      </w:r>
      <w:r w:rsidRPr="003E6C6A">
        <w:rPr>
          <w:rFonts w:ascii="Tw Cen MT" w:hAnsi="Tw Cen MT"/>
          <w:bCs/>
          <w:spacing w:val="2"/>
          <w:lang w:val="en-US"/>
        </w:rPr>
        <w:t xml:space="preserve"> </w:t>
      </w:r>
      <w:r w:rsidRPr="003E6C6A">
        <w:rPr>
          <w:rFonts w:ascii="Tw Cen MT" w:hAnsi="Tw Cen MT"/>
          <w:bCs/>
          <w:lang w:val="en-US"/>
        </w:rPr>
        <w:t>vir</w:t>
      </w:r>
      <w:r w:rsidRPr="003E6C6A">
        <w:rPr>
          <w:rFonts w:ascii="Tw Cen MT" w:hAnsi="Tw Cen MT"/>
          <w:bCs/>
          <w:spacing w:val="-2"/>
          <w:lang w:val="en-US"/>
        </w:rPr>
        <w:t xml:space="preserve"> </w:t>
      </w:r>
      <w:r w:rsidRPr="003E6C6A">
        <w:rPr>
          <w:rFonts w:ascii="Tw Cen MT" w:hAnsi="Tw Cen MT"/>
          <w:bCs/>
          <w:lang w:val="en-US"/>
        </w:rPr>
        <w:t>die</w:t>
      </w:r>
      <w:r w:rsidRPr="003E6C6A">
        <w:rPr>
          <w:rFonts w:ascii="Tw Cen MT" w:hAnsi="Tw Cen MT"/>
          <w:bCs/>
          <w:spacing w:val="-1"/>
          <w:lang w:val="en-US"/>
        </w:rPr>
        <w:t xml:space="preserve"> </w:t>
      </w:r>
      <w:r w:rsidRPr="003E6C6A">
        <w:rPr>
          <w:rFonts w:ascii="Tw Cen MT" w:hAnsi="Tw Cen MT"/>
          <w:bCs/>
          <w:lang w:val="en-US"/>
        </w:rPr>
        <w:t>diaken-amp</w:t>
      </w:r>
      <w:r w:rsidRPr="003E6C6A">
        <w:rPr>
          <w:rFonts w:ascii="Tw Cen MT" w:hAnsi="Tw Cen MT"/>
          <w:bCs/>
          <w:spacing w:val="1"/>
          <w:lang w:val="en-US"/>
        </w:rPr>
        <w:t xml:space="preserve"> </w:t>
      </w:r>
      <w:r w:rsidRPr="003E6C6A">
        <w:rPr>
          <w:rFonts w:ascii="Tw Cen MT" w:hAnsi="Tw Cen MT"/>
          <w:bCs/>
          <w:lang w:val="en-US"/>
        </w:rPr>
        <w:t>genomineer word</w:t>
      </w:r>
      <w:r w:rsidRPr="003E6C6A">
        <w:rPr>
          <w:rFonts w:ascii="Tw Cen MT" w:hAnsi="Tw Cen MT"/>
          <w:bCs/>
          <w:spacing w:val="-1"/>
          <w:lang w:val="en-US"/>
        </w:rPr>
        <w:t xml:space="preserve"> </w:t>
      </w:r>
      <w:r w:rsidRPr="003E6C6A">
        <w:rPr>
          <w:rFonts w:ascii="Tw Cen MT" w:hAnsi="Tw Cen MT"/>
          <w:bCs/>
          <w:lang w:val="en-US"/>
        </w:rPr>
        <w:t>(1</w:t>
      </w:r>
      <w:r w:rsidRPr="003E6C6A">
        <w:rPr>
          <w:rFonts w:ascii="Tw Cen MT" w:hAnsi="Tw Cen MT"/>
          <w:bCs/>
          <w:spacing w:val="-1"/>
          <w:lang w:val="en-US"/>
        </w:rPr>
        <w:t xml:space="preserve"> </w:t>
      </w:r>
      <w:r w:rsidRPr="003E6C6A">
        <w:rPr>
          <w:rFonts w:ascii="Tw Cen MT" w:hAnsi="Tw Cen MT"/>
          <w:bCs/>
          <w:lang w:val="en-US"/>
        </w:rPr>
        <w:t xml:space="preserve">Tim.3:10). </w:t>
      </w:r>
    </w:p>
    <w:p w14:paraId="6576EA07" w14:textId="0BB72A2A" w:rsidR="00FD582C" w:rsidRPr="003E6C6A" w:rsidRDefault="00FD582C" w:rsidP="00A36F7B">
      <w:pPr>
        <w:pStyle w:val="ListParagraph"/>
        <w:numPr>
          <w:ilvl w:val="1"/>
          <w:numId w:val="24"/>
        </w:numPr>
        <w:spacing w:before="79"/>
        <w:ind w:right="420"/>
        <w:jc w:val="both"/>
        <w:rPr>
          <w:rFonts w:ascii="Tw Cen MT" w:hAnsi="Tw Cen MT"/>
          <w:bCs/>
          <w:lang w:val="en-US"/>
        </w:rPr>
      </w:pPr>
      <w:r w:rsidRPr="003E6C6A">
        <w:rPr>
          <w:rFonts w:ascii="Tw Cen MT" w:hAnsi="Tw Cen MT"/>
          <w:bCs/>
          <w:lang w:val="en-US"/>
        </w:rPr>
        <w:t>Die</w:t>
      </w:r>
      <w:r w:rsidRPr="003E6C6A">
        <w:rPr>
          <w:rFonts w:ascii="Tw Cen MT" w:hAnsi="Tw Cen MT"/>
          <w:bCs/>
          <w:spacing w:val="-3"/>
          <w:lang w:val="en-US"/>
        </w:rPr>
        <w:t xml:space="preserve"> </w:t>
      </w:r>
      <w:r w:rsidRPr="003E6C6A">
        <w:rPr>
          <w:rFonts w:ascii="Tw Cen MT" w:hAnsi="Tw Cen MT"/>
          <w:bCs/>
          <w:lang w:val="en-US"/>
        </w:rPr>
        <w:t>diakens</w:t>
      </w:r>
      <w:r w:rsidRPr="003E6C6A">
        <w:rPr>
          <w:rFonts w:ascii="Tw Cen MT" w:hAnsi="Tw Cen MT"/>
          <w:bCs/>
          <w:spacing w:val="-1"/>
          <w:lang w:val="en-US"/>
        </w:rPr>
        <w:t xml:space="preserve"> </w:t>
      </w:r>
      <w:r w:rsidRPr="003E6C6A">
        <w:rPr>
          <w:rFonts w:ascii="Tw Cen MT" w:hAnsi="Tw Cen MT"/>
          <w:bCs/>
          <w:lang w:val="en-US"/>
        </w:rPr>
        <w:t>se</w:t>
      </w:r>
      <w:r w:rsidRPr="003E6C6A">
        <w:rPr>
          <w:rFonts w:ascii="Tw Cen MT" w:hAnsi="Tw Cen MT"/>
          <w:bCs/>
          <w:spacing w:val="-3"/>
          <w:lang w:val="en-US"/>
        </w:rPr>
        <w:t xml:space="preserve"> </w:t>
      </w:r>
      <w:r w:rsidRPr="003E6C6A">
        <w:rPr>
          <w:rFonts w:ascii="Tw Cen MT" w:hAnsi="Tw Cen MT"/>
          <w:bCs/>
          <w:lang w:val="en-US"/>
        </w:rPr>
        <w:t>verantwoordelikheid</w:t>
      </w:r>
      <w:r w:rsidRPr="003E6C6A">
        <w:rPr>
          <w:rFonts w:ascii="Tw Cen MT" w:hAnsi="Tw Cen MT"/>
          <w:bCs/>
          <w:spacing w:val="-3"/>
          <w:lang w:val="en-US"/>
        </w:rPr>
        <w:t xml:space="preserve"> </w:t>
      </w:r>
      <w:r w:rsidRPr="003E6C6A">
        <w:rPr>
          <w:rFonts w:ascii="Tw Cen MT" w:hAnsi="Tw Cen MT"/>
          <w:bCs/>
          <w:lang w:val="en-US"/>
        </w:rPr>
        <w:t>is</w:t>
      </w:r>
      <w:r w:rsidRPr="003E6C6A">
        <w:rPr>
          <w:rFonts w:ascii="Tw Cen MT" w:hAnsi="Tw Cen MT"/>
          <w:bCs/>
          <w:spacing w:val="-2"/>
          <w:lang w:val="en-US"/>
        </w:rPr>
        <w:t xml:space="preserve"> </w:t>
      </w:r>
      <w:r w:rsidRPr="003E6C6A">
        <w:rPr>
          <w:rFonts w:ascii="Tw Cen MT" w:hAnsi="Tw Cen MT"/>
          <w:bCs/>
          <w:lang w:val="en-US"/>
        </w:rPr>
        <w:t>om</w:t>
      </w:r>
      <w:r w:rsidRPr="003E6C6A">
        <w:rPr>
          <w:rFonts w:ascii="Tw Cen MT" w:hAnsi="Tw Cen MT"/>
          <w:bCs/>
          <w:spacing w:val="-3"/>
          <w:lang w:val="en-US"/>
        </w:rPr>
        <w:t xml:space="preserve"> </w:t>
      </w:r>
      <w:r w:rsidRPr="003E6C6A">
        <w:rPr>
          <w:rFonts w:ascii="Tw Cen MT" w:hAnsi="Tw Cen MT"/>
          <w:bCs/>
          <w:lang w:val="en-US"/>
        </w:rPr>
        <w:t>die</w:t>
      </w:r>
      <w:r w:rsidRPr="003E6C6A">
        <w:rPr>
          <w:rFonts w:ascii="Tw Cen MT" w:hAnsi="Tw Cen MT"/>
          <w:bCs/>
          <w:spacing w:val="-3"/>
          <w:lang w:val="en-US"/>
        </w:rPr>
        <w:t xml:space="preserve"> </w:t>
      </w:r>
      <w:r w:rsidRPr="003E6C6A">
        <w:rPr>
          <w:rFonts w:ascii="Tw Cen MT" w:hAnsi="Tw Cen MT"/>
          <w:bCs/>
          <w:lang w:val="en-US"/>
        </w:rPr>
        <w:t>las</w:t>
      </w:r>
      <w:r w:rsidRPr="003E6C6A">
        <w:rPr>
          <w:rFonts w:ascii="Tw Cen MT" w:hAnsi="Tw Cen MT"/>
          <w:bCs/>
          <w:spacing w:val="-2"/>
          <w:lang w:val="en-US"/>
        </w:rPr>
        <w:t xml:space="preserve"> </w:t>
      </w:r>
      <w:r w:rsidRPr="003E6C6A">
        <w:rPr>
          <w:rFonts w:ascii="Tw Cen MT" w:hAnsi="Tw Cen MT"/>
          <w:bCs/>
          <w:lang w:val="en-US"/>
        </w:rPr>
        <w:t>van</w:t>
      </w:r>
      <w:r w:rsidRPr="003E6C6A">
        <w:rPr>
          <w:rFonts w:ascii="Tw Cen MT" w:hAnsi="Tw Cen MT"/>
          <w:bCs/>
          <w:spacing w:val="-3"/>
          <w:lang w:val="en-US"/>
        </w:rPr>
        <w:t xml:space="preserve"> </w:t>
      </w:r>
      <w:r w:rsidRPr="003E6C6A">
        <w:rPr>
          <w:rFonts w:ascii="Tw Cen MT" w:hAnsi="Tw Cen MT"/>
          <w:bCs/>
          <w:lang w:val="en-US"/>
        </w:rPr>
        <w:t>die</w:t>
      </w:r>
      <w:r w:rsidRPr="003E6C6A">
        <w:rPr>
          <w:rFonts w:ascii="Tw Cen MT" w:hAnsi="Tw Cen MT"/>
          <w:bCs/>
          <w:spacing w:val="-3"/>
          <w:lang w:val="en-US"/>
        </w:rPr>
        <w:t xml:space="preserve"> </w:t>
      </w:r>
      <w:r w:rsidRPr="003E6C6A">
        <w:rPr>
          <w:rFonts w:ascii="Tw Cen MT" w:hAnsi="Tw Cen MT"/>
          <w:bCs/>
          <w:lang w:val="en-US"/>
        </w:rPr>
        <w:t>ouderlinge</w:t>
      </w:r>
      <w:r w:rsidRPr="003E6C6A">
        <w:rPr>
          <w:rFonts w:ascii="Tw Cen MT" w:hAnsi="Tw Cen MT"/>
          <w:bCs/>
          <w:spacing w:val="-86"/>
          <w:lang w:val="en-US"/>
        </w:rPr>
        <w:t xml:space="preserve"> </w:t>
      </w:r>
      <w:r w:rsidRPr="003E6C6A">
        <w:rPr>
          <w:rFonts w:ascii="Tw Cen MT" w:hAnsi="Tw Cen MT"/>
          <w:bCs/>
          <w:lang w:val="en-US"/>
        </w:rPr>
        <w:t>te</w:t>
      </w:r>
      <w:r w:rsidRPr="003E6C6A">
        <w:rPr>
          <w:rFonts w:ascii="Tw Cen MT" w:hAnsi="Tw Cen MT"/>
          <w:bCs/>
          <w:spacing w:val="-2"/>
          <w:lang w:val="en-US"/>
        </w:rPr>
        <w:t xml:space="preserve"> </w:t>
      </w:r>
      <w:r w:rsidRPr="003E6C6A">
        <w:rPr>
          <w:rFonts w:ascii="Tw Cen MT" w:hAnsi="Tw Cen MT"/>
          <w:bCs/>
          <w:lang w:val="en-US"/>
        </w:rPr>
        <w:t>verlig</w:t>
      </w:r>
      <w:r w:rsidRPr="003E6C6A">
        <w:rPr>
          <w:rFonts w:ascii="Tw Cen MT" w:hAnsi="Tw Cen MT"/>
          <w:bCs/>
          <w:spacing w:val="-1"/>
          <w:lang w:val="en-US"/>
        </w:rPr>
        <w:t xml:space="preserve"> </w:t>
      </w:r>
      <w:r w:rsidRPr="003E6C6A">
        <w:rPr>
          <w:rFonts w:ascii="Tw Cen MT" w:hAnsi="Tw Cen MT"/>
          <w:bCs/>
          <w:lang w:val="en-US"/>
        </w:rPr>
        <w:t>deur</w:t>
      </w:r>
      <w:r w:rsidRPr="003E6C6A">
        <w:rPr>
          <w:rFonts w:ascii="Tw Cen MT" w:hAnsi="Tw Cen MT"/>
          <w:bCs/>
          <w:spacing w:val="-1"/>
          <w:lang w:val="en-US"/>
        </w:rPr>
        <w:t xml:space="preserve"> </w:t>
      </w:r>
      <w:r w:rsidRPr="003E6C6A">
        <w:rPr>
          <w:rFonts w:ascii="Tw Cen MT" w:hAnsi="Tw Cen MT"/>
          <w:bCs/>
          <w:lang w:val="en-US"/>
        </w:rPr>
        <w:t>dienswerk</w:t>
      </w:r>
      <w:r w:rsidRPr="003E6C6A">
        <w:rPr>
          <w:rFonts w:ascii="Tw Cen MT" w:hAnsi="Tw Cen MT"/>
          <w:bCs/>
          <w:spacing w:val="-1"/>
          <w:lang w:val="en-US"/>
        </w:rPr>
        <w:t xml:space="preserve"> </w:t>
      </w:r>
      <w:r w:rsidRPr="003E6C6A">
        <w:rPr>
          <w:rFonts w:ascii="Tw Cen MT" w:hAnsi="Tw Cen MT"/>
          <w:bCs/>
          <w:lang w:val="en-US"/>
        </w:rPr>
        <w:t>(Hand.6:1-7,</w:t>
      </w:r>
      <w:r w:rsidRPr="003E6C6A">
        <w:rPr>
          <w:rFonts w:ascii="Tw Cen MT" w:hAnsi="Tw Cen MT"/>
          <w:bCs/>
          <w:spacing w:val="-1"/>
          <w:lang w:val="en-US"/>
        </w:rPr>
        <w:t xml:space="preserve"> </w:t>
      </w:r>
      <w:r w:rsidRPr="003E6C6A">
        <w:rPr>
          <w:rFonts w:ascii="Tw Cen MT" w:hAnsi="Tw Cen MT"/>
          <w:bCs/>
          <w:lang w:val="en-US"/>
        </w:rPr>
        <w:t>1</w:t>
      </w:r>
      <w:r w:rsidRPr="003E6C6A">
        <w:rPr>
          <w:rFonts w:ascii="Tw Cen MT" w:hAnsi="Tw Cen MT"/>
          <w:bCs/>
          <w:spacing w:val="-1"/>
          <w:lang w:val="en-US"/>
        </w:rPr>
        <w:t xml:space="preserve"> </w:t>
      </w:r>
      <w:r w:rsidRPr="003E6C6A">
        <w:rPr>
          <w:rFonts w:ascii="Tw Cen MT" w:hAnsi="Tw Cen MT"/>
          <w:bCs/>
          <w:lang w:val="en-US"/>
        </w:rPr>
        <w:t>Tim.3:8-13).</w:t>
      </w:r>
    </w:p>
    <w:p w14:paraId="43A711C3" w14:textId="23607F83" w:rsidR="007C7893" w:rsidRPr="00717FFD" w:rsidRDefault="00EE7DE1" w:rsidP="00A36F7B">
      <w:pPr>
        <w:pStyle w:val="ListParagraph"/>
        <w:numPr>
          <w:ilvl w:val="1"/>
          <w:numId w:val="24"/>
        </w:numPr>
        <w:spacing w:before="79"/>
        <w:ind w:right="420"/>
        <w:jc w:val="both"/>
        <w:rPr>
          <w:rFonts w:ascii="Tw Cen MT" w:hAnsi="Tw Cen MT"/>
          <w:bCs/>
          <w:lang w:val="en-US"/>
        </w:rPr>
      </w:pPr>
      <w:r w:rsidRPr="00717FFD">
        <w:rPr>
          <w:rFonts w:ascii="Tw Cen MT" w:hAnsi="Tw Cen MT"/>
          <w:bCs/>
          <w:lang w:val="en-US"/>
        </w:rPr>
        <w:t>Die ouderlinge bepaal die behoefte van die hoeveelheid diakens wat verkies moet word vir die gemeente – Hand.6:1-7.</w:t>
      </w:r>
    </w:p>
    <w:p w14:paraId="1D946C99" w14:textId="74851D68" w:rsidR="00EE7DE1" w:rsidRPr="00717FFD" w:rsidRDefault="00EE7DE1" w:rsidP="00A36F7B">
      <w:pPr>
        <w:pStyle w:val="ListParagraph"/>
        <w:numPr>
          <w:ilvl w:val="1"/>
          <w:numId w:val="24"/>
        </w:numPr>
        <w:spacing w:before="79"/>
        <w:ind w:right="420"/>
        <w:jc w:val="both"/>
        <w:rPr>
          <w:rFonts w:ascii="Tw Cen MT" w:hAnsi="Tw Cen MT"/>
          <w:bCs/>
          <w:lang w:val="en-US"/>
        </w:rPr>
      </w:pPr>
      <w:r w:rsidRPr="00717FFD">
        <w:rPr>
          <w:rFonts w:ascii="Tw Cen MT" w:hAnsi="Tw Cen MT"/>
          <w:bCs/>
          <w:lang w:val="en-US"/>
        </w:rPr>
        <w:t>Die name van kandidate word aan die gemeente voorgelê vir verkiesing en afsondering vir hulle dienswerk met die oplê van hande. – Hand.6:6</w:t>
      </w:r>
    </w:p>
    <w:p w14:paraId="61B61B68" w14:textId="4FD1B91B" w:rsidR="00EE7DE1" w:rsidRPr="00717FFD" w:rsidRDefault="00EE7DE1" w:rsidP="00A36F7B">
      <w:pPr>
        <w:pStyle w:val="ListParagraph"/>
        <w:numPr>
          <w:ilvl w:val="1"/>
          <w:numId w:val="24"/>
        </w:numPr>
        <w:rPr>
          <w:rFonts w:ascii="Tw Cen MT" w:hAnsi="Tw Cen MT"/>
          <w:bCs/>
          <w:lang w:val="en-US"/>
        </w:rPr>
      </w:pPr>
      <w:r w:rsidRPr="00717FFD">
        <w:rPr>
          <w:rFonts w:ascii="Tw Cen MT" w:hAnsi="Tw Cen MT"/>
          <w:bCs/>
          <w:lang w:val="en-US"/>
        </w:rPr>
        <w:t>Die belangrikheid van eenstemmigheid oor die verkiesing van diakens kan nie oorbeklemtoon word nie. – Hand.6:5</w:t>
      </w:r>
    </w:p>
    <w:p w14:paraId="4BEF3C99" w14:textId="58720185" w:rsidR="00EE7DE1" w:rsidRPr="00717FFD" w:rsidRDefault="00EE7DE1" w:rsidP="00A36F7B">
      <w:pPr>
        <w:pStyle w:val="ListParagraph"/>
        <w:numPr>
          <w:ilvl w:val="1"/>
          <w:numId w:val="24"/>
        </w:numPr>
        <w:rPr>
          <w:rFonts w:ascii="Tw Cen MT" w:hAnsi="Tw Cen MT"/>
          <w:bCs/>
          <w:lang w:val="en-US"/>
        </w:rPr>
      </w:pPr>
      <w:r w:rsidRPr="00717FFD">
        <w:rPr>
          <w:rFonts w:ascii="Tw Cen MT" w:hAnsi="Tw Cen MT"/>
          <w:bCs/>
          <w:lang w:val="en-US"/>
        </w:rPr>
        <w:t>’n Diaken sal in sy amp diens doen solank as wat hy beskikbaar is, kwalifiseer en gewillig is – 1 Tim.3:10.</w:t>
      </w:r>
    </w:p>
    <w:p w14:paraId="436192D5" w14:textId="4F030F16" w:rsidR="00C1311D" w:rsidRPr="009C6FA4" w:rsidRDefault="00C1311D" w:rsidP="00A36F7B">
      <w:pPr>
        <w:pStyle w:val="BodyText"/>
        <w:numPr>
          <w:ilvl w:val="1"/>
          <w:numId w:val="24"/>
        </w:numPr>
        <w:ind w:right="442"/>
        <w:rPr>
          <w:rFonts w:ascii="Tw Cen MT" w:hAnsi="Tw Cen MT"/>
          <w:bCs/>
          <w:lang w:val="en-US"/>
        </w:rPr>
      </w:pPr>
      <w:r w:rsidRPr="009C6FA4">
        <w:rPr>
          <w:rFonts w:ascii="Tw Cen MT" w:hAnsi="Tw Cen MT"/>
          <w:bCs/>
          <w:lang w:val="en-US"/>
        </w:rPr>
        <w:t>Indien</w:t>
      </w:r>
      <w:r w:rsidRPr="009C6FA4">
        <w:rPr>
          <w:rFonts w:ascii="Tw Cen MT" w:hAnsi="Tw Cen MT"/>
          <w:bCs/>
          <w:spacing w:val="-3"/>
          <w:lang w:val="en-US"/>
        </w:rPr>
        <w:t xml:space="preserve"> </w:t>
      </w:r>
      <w:r w:rsidRPr="009C6FA4">
        <w:rPr>
          <w:rFonts w:ascii="Tw Cen MT" w:hAnsi="Tw Cen MT"/>
          <w:bCs/>
          <w:lang w:val="en-US"/>
        </w:rPr>
        <w:t>enige</w:t>
      </w:r>
      <w:r w:rsidRPr="009C6FA4">
        <w:rPr>
          <w:rFonts w:ascii="Tw Cen MT" w:hAnsi="Tw Cen MT"/>
          <w:bCs/>
          <w:spacing w:val="-3"/>
          <w:lang w:val="en-US"/>
        </w:rPr>
        <w:t xml:space="preserve"> </w:t>
      </w:r>
      <w:r w:rsidRPr="009C6FA4">
        <w:rPr>
          <w:rFonts w:ascii="Tw Cen MT" w:hAnsi="Tw Cen MT"/>
          <w:bCs/>
          <w:lang w:val="en-US"/>
        </w:rPr>
        <w:t>diaken</w:t>
      </w:r>
      <w:r w:rsidRPr="009C6FA4">
        <w:rPr>
          <w:rFonts w:ascii="Tw Cen MT" w:hAnsi="Tw Cen MT"/>
          <w:bCs/>
          <w:spacing w:val="-2"/>
          <w:lang w:val="en-US"/>
        </w:rPr>
        <w:t xml:space="preserve"> </w:t>
      </w:r>
      <w:r w:rsidRPr="009C6FA4">
        <w:rPr>
          <w:rFonts w:ascii="Tw Cen MT" w:hAnsi="Tw Cen MT"/>
          <w:bCs/>
          <w:lang w:val="en-US"/>
        </w:rPr>
        <w:t>weens</w:t>
      </w:r>
      <w:r w:rsidRPr="009C6FA4">
        <w:rPr>
          <w:rFonts w:ascii="Tw Cen MT" w:hAnsi="Tw Cen MT"/>
          <w:bCs/>
          <w:spacing w:val="-1"/>
          <w:lang w:val="en-US"/>
        </w:rPr>
        <w:t xml:space="preserve"> </w:t>
      </w:r>
      <w:r w:rsidRPr="009C6FA4">
        <w:rPr>
          <w:rFonts w:ascii="Tw Cen MT" w:hAnsi="Tw Cen MT"/>
          <w:bCs/>
          <w:lang w:val="en-US"/>
        </w:rPr>
        <w:t>persoonlike</w:t>
      </w:r>
      <w:r w:rsidRPr="009C6FA4">
        <w:rPr>
          <w:rFonts w:ascii="Tw Cen MT" w:hAnsi="Tw Cen MT"/>
          <w:bCs/>
          <w:spacing w:val="-2"/>
          <w:lang w:val="en-US"/>
        </w:rPr>
        <w:t xml:space="preserve"> </w:t>
      </w:r>
      <w:r w:rsidRPr="009C6FA4">
        <w:rPr>
          <w:rFonts w:ascii="Tw Cen MT" w:hAnsi="Tw Cen MT"/>
          <w:bCs/>
          <w:lang w:val="en-US"/>
        </w:rPr>
        <w:t>redes</w:t>
      </w:r>
      <w:r w:rsidRPr="009C6FA4">
        <w:rPr>
          <w:rFonts w:ascii="Tw Cen MT" w:hAnsi="Tw Cen MT"/>
          <w:bCs/>
          <w:spacing w:val="-2"/>
          <w:lang w:val="en-US"/>
        </w:rPr>
        <w:t xml:space="preserve"> </w:t>
      </w:r>
      <w:r w:rsidRPr="009C6FA4">
        <w:rPr>
          <w:rFonts w:ascii="Tw Cen MT" w:hAnsi="Tw Cen MT"/>
          <w:bCs/>
          <w:lang w:val="en-US"/>
        </w:rPr>
        <w:t>nie</w:t>
      </w:r>
      <w:r w:rsidRPr="009C6FA4">
        <w:rPr>
          <w:rFonts w:ascii="Tw Cen MT" w:hAnsi="Tw Cen MT"/>
          <w:bCs/>
          <w:spacing w:val="-2"/>
          <w:lang w:val="en-US"/>
        </w:rPr>
        <w:t xml:space="preserve"> </w:t>
      </w:r>
      <w:r w:rsidRPr="009C6FA4">
        <w:rPr>
          <w:rFonts w:ascii="Tw Cen MT" w:hAnsi="Tw Cen MT"/>
          <w:bCs/>
          <w:lang w:val="en-US"/>
        </w:rPr>
        <w:t>meer</w:t>
      </w:r>
      <w:r w:rsidRPr="009C6FA4">
        <w:rPr>
          <w:rFonts w:ascii="Tw Cen MT" w:hAnsi="Tw Cen MT"/>
          <w:bCs/>
          <w:spacing w:val="-3"/>
          <w:lang w:val="en-US"/>
        </w:rPr>
        <w:t xml:space="preserve"> </w:t>
      </w:r>
      <w:r w:rsidRPr="009C6FA4">
        <w:rPr>
          <w:rFonts w:ascii="Tw Cen MT" w:hAnsi="Tw Cen MT"/>
          <w:bCs/>
          <w:lang w:val="en-US"/>
        </w:rPr>
        <w:t>kans</w:t>
      </w:r>
      <w:r w:rsidRPr="009C6FA4">
        <w:rPr>
          <w:rFonts w:ascii="Tw Cen MT" w:hAnsi="Tw Cen MT"/>
          <w:bCs/>
          <w:spacing w:val="-1"/>
          <w:lang w:val="en-US"/>
        </w:rPr>
        <w:t xml:space="preserve"> </w:t>
      </w:r>
      <w:r w:rsidRPr="009C6FA4">
        <w:rPr>
          <w:rFonts w:ascii="Tw Cen MT" w:hAnsi="Tw Cen MT"/>
          <w:bCs/>
          <w:lang w:val="en-US"/>
        </w:rPr>
        <w:t>sien</w:t>
      </w:r>
      <w:r w:rsidRPr="009C6FA4">
        <w:rPr>
          <w:rFonts w:ascii="Tw Cen MT" w:hAnsi="Tw Cen MT"/>
          <w:bCs/>
          <w:spacing w:val="-2"/>
          <w:lang w:val="en-US"/>
        </w:rPr>
        <w:t xml:space="preserve"> </w:t>
      </w:r>
      <w:r w:rsidRPr="009C6FA4">
        <w:rPr>
          <w:rFonts w:ascii="Tw Cen MT" w:hAnsi="Tw Cen MT"/>
          <w:bCs/>
          <w:lang w:val="en-US"/>
        </w:rPr>
        <w:t>om</w:t>
      </w:r>
      <w:r w:rsidRPr="009C6FA4">
        <w:rPr>
          <w:rFonts w:ascii="Tw Cen MT" w:hAnsi="Tw Cen MT"/>
          <w:bCs/>
          <w:spacing w:val="-86"/>
          <w:lang w:val="en-US"/>
        </w:rPr>
        <w:t xml:space="preserve"> </w:t>
      </w:r>
      <w:r w:rsidRPr="009C6FA4">
        <w:rPr>
          <w:rFonts w:ascii="Tw Cen MT" w:hAnsi="Tw Cen MT"/>
          <w:bCs/>
          <w:lang w:val="en-US"/>
        </w:rPr>
        <w:t>voort te gaan in die betrokke bediening nie, moet daar met hom in</w:t>
      </w:r>
      <w:r w:rsidRPr="009C6FA4">
        <w:rPr>
          <w:rFonts w:ascii="Tw Cen MT" w:hAnsi="Tw Cen MT"/>
          <w:bCs/>
          <w:spacing w:val="1"/>
          <w:lang w:val="en-US"/>
        </w:rPr>
        <w:t xml:space="preserve"> </w:t>
      </w:r>
      <w:r w:rsidRPr="009C6FA4">
        <w:rPr>
          <w:rFonts w:ascii="Tw Cen MT" w:hAnsi="Tw Cen MT"/>
          <w:bCs/>
          <w:lang w:val="en-US"/>
        </w:rPr>
        <w:t>gesprek</w:t>
      </w:r>
      <w:r w:rsidRPr="009C6FA4">
        <w:rPr>
          <w:rFonts w:ascii="Tw Cen MT" w:hAnsi="Tw Cen MT"/>
          <w:bCs/>
          <w:spacing w:val="-2"/>
          <w:lang w:val="en-US"/>
        </w:rPr>
        <w:t xml:space="preserve"> </w:t>
      </w:r>
      <w:r w:rsidRPr="009C6FA4">
        <w:rPr>
          <w:rFonts w:ascii="Tw Cen MT" w:hAnsi="Tw Cen MT"/>
          <w:bCs/>
          <w:lang w:val="en-US"/>
        </w:rPr>
        <w:t>getree</w:t>
      </w:r>
      <w:r w:rsidRPr="009C6FA4">
        <w:rPr>
          <w:rFonts w:ascii="Tw Cen MT" w:hAnsi="Tw Cen MT"/>
          <w:bCs/>
          <w:spacing w:val="-1"/>
          <w:lang w:val="en-US"/>
        </w:rPr>
        <w:t xml:space="preserve"> </w:t>
      </w:r>
      <w:r w:rsidRPr="009C6FA4">
        <w:rPr>
          <w:rFonts w:ascii="Tw Cen MT" w:hAnsi="Tw Cen MT"/>
          <w:bCs/>
          <w:lang w:val="en-US"/>
        </w:rPr>
        <w:t>word.</w:t>
      </w:r>
    </w:p>
    <w:p w14:paraId="1E913316" w14:textId="6AD39112" w:rsidR="00C1311D" w:rsidRPr="00717FFD" w:rsidRDefault="00C1311D" w:rsidP="00A36F7B">
      <w:pPr>
        <w:pStyle w:val="ListParagraph"/>
        <w:numPr>
          <w:ilvl w:val="1"/>
          <w:numId w:val="24"/>
        </w:numPr>
        <w:rPr>
          <w:rFonts w:ascii="Tw Cen MT" w:hAnsi="Tw Cen MT"/>
          <w:bCs/>
          <w:lang w:val="en-US"/>
        </w:rPr>
      </w:pPr>
      <w:r w:rsidRPr="00717FFD">
        <w:rPr>
          <w:rFonts w:ascii="Tw Cen MT" w:hAnsi="Tw Cen MT"/>
          <w:bCs/>
          <w:lang w:val="en-US"/>
        </w:rPr>
        <w:t>Daar word van diakens verwag om waar moontlik alle vergaderings by te woon.</w:t>
      </w:r>
    </w:p>
    <w:p w14:paraId="5B74EB64" w14:textId="77777777" w:rsidR="005C16DD" w:rsidRPr="009C6FA4" w:rsidRDefault="005C16DD" w:rsidP="005C16DD">
      <w:pPr>
        <w:pStyle w:val="ListParagraph"/>
        <w:ind w:left="2160"/>
        <w:rPr>
          <w:rFonts w:ascii="Tw Cen MT" w:hAnsi="Tw Cen MT"/>
          <w:bCs/>
          <w:lang w:val="en-US"/>
        </w:rPr>
      </w:pPr>
    </w:p>
    <w:p w14:paraId="70280EF6" w14:textId="38E44313" w:rsidR="00C1311D" w:rsidRPr="003E6C6A" w:rsidRDefault="00C1311D" w:rsidP="00A36F7B">
      <w:pPr>
        <w:pStyle w:val="ListParagraph"/>
        <w:numPr>
          <w:ilvl w:val="2"/>
          <w:numId w:val="9"/>
        </w:numPr>
        <w:ind w:left="284" w:hanging="284"/>
        <w:rPr>
          <w:rFonts w:ascii="Tw Cen MT" w:hAnsi="Tw Cen MT"/>
          <w:b/>
          <w:lang w:val="en-US"/>
        </w:rPr>
      </w:pPr>
      <w:r w:rsidRPr="003E6C6A">
        <w:rPr>
          <w:rFonts w:ascii="Tw Cen MT" w:hAnsi="Tw Cen MT"/>
          <w:b/>
          <w:lang w:val="en-US"/>
        </w:rPr>
        <w:t>Die Sekretaris van die Gemeente</w:t>
      </w:r>
    </w:p>
    <w:p w14:paraId="0684004C" w14:textId="6FA874B2" w:rsidR="00C1311D" w:rsidRPr="009C6FA4" w:rsidRDefault="00C1311D" w:rsidP="00C1311D">
      <w:pPr>
        <w:ind w:left="720"/>
        <w:rPr>
          <w:rFonts w:ascii="Tw Cen MT" w:hAnsi="Tw Cen MT"/>
          <w:bCs/>
          <w:lang w:val="en-US"/>
        </w:rPr>
      </w:pPr>
      <w:r w:rsidRPr="009C6FA4">
        <w:rPr>
          <w:rFonts w:ascii="Tw Cen MT" w:hAnsi="Tw Cen MT"/>
          <w:bCs/>
          <w:lang w:val="en-US"/>
        </w:rPr>
        <w:t xml:space="preserve">Die sekretaris van die gemeente is ’n sleutelfiguur in die bediening van die gemeente.  Hy werk ten nouste saam met die </w:t>
      </w:r>
      <w:r w:rsidR="00A95248" w:rsidRPr="009C6FA4">
        <w:rPr>
          <w:rFonts w:ascii="Tw Cen MT" w:hAnsi="Tw Cen MT"/>
          <w:bCs/>
          <w:lang w:val="en-US"/>
        </w:rPr>
        <w:t>leraar van die gemeente en die ouderlinge van die gemeente.  Dit is sy taak om:</w:t>
      </w:r>
    </w:p>
    <w:p w14:paraId="2C91B66B" w14:textId="12FD0375" w:rsidR="00A95248" w:rsidRPr="003E6C6A" w:rsidRDefault="00A95248" w:rsidP="00A36F7B">
      <w:pPr>
        <w:pStyle w:val="ListParagraph"/>
        <w:numPr>
          <w:ilvl w:val="1"/>
          <w:numId w:val="25"/>
        </w:numPr>
        <w:rPr>
          <w:rFonts w:ascii="Tw Cen MT" w:hAnsi="Tw Cen MT"/>
          <w:bCs/>
          <w:lang w:val="en-US"/>
        </w:rPr>
      </w:pPr>
      <w:r w:rsidRPr="003E6C6A">
        <w:rPr>
          <w:rFonts w:ascii="Tw Cen MT" w:hAnsi="Tw Cen MT"/>
          <w:bCs/>
          <w:lang w:val="en-US"/>
        </w:rPr>
        <w:t>Sakelyste vir vergaderings op te stel in oorleg met die leraar en ouderlinge van die gemeente</w:t>
      </w:r>
      <w:r w:rsidR="00E23C6F" w:rsidRPr="003E6C6A">
        <w:rPr>
          <w:rFonts w:ascii="Tw Cen MT" w:hAnsi="Tw Cen MT"/>
          <w:bCs/>
          <w:lang w:val="en-US"/>
        </w:rPr>
        <w:t>.</w:t>
      </w:r>
    </w:p>
    <w:p w14:paraId="6623C338" w14:textId="518A6BAA" w:rsidR="00E23C6F" w:rsidRPr="003E6C6A" w:rsidRDefault="00E23C6F" w:rsidP="00A36F7B">
      <w:pPr>
        <w:pStyle w:val="ListParagraph"/>
        <w:numPr>
          <w:ilvl w:val="1"/>
          <w:numId w:val="25"/>
        </w:numPr>
        <w:rPr>
          <w:rFonts w:ascii="Tw Cen MT" w:hAnsi="Tw Cen MT"/>
          <w:bCs/>
          <w:lang w:val="en-US"/>
        </w:rPr>
      </w:pPr>
      <w:r w:rsidRPr="003E6C6A">
        <w:rPr>
          <w:rFonts w:ascii="Tw Cen MT" w:hAnsi="Tw Cen MT"/>
          <w:bCs/>
          <w:lang w:val="en-US"/>
        </w:rPr>
        <w:t>Deeglike notules te hou van Gemeentevergaderings en Gemeenteraadsvergaderings en dit betyds aan almal beskikbaar te stel voor die eersvolgende vergadering.</w:t>
      </w:r>
    </w:p>
    <w:p w14:paraId="5E1395E9" w14:textId="50880B58" w:rsidR="00E23C6F" w:rsidRPr="00D0621C" w:rsidRDefault="00E23C6F" w:rsidP="00A36F7B">
      <w:pPr>
        <w:pStyle w:val="ListParagraph"/>
        <w:numPr>
          <w:ilvl w:val="1"/>
          <w:numId w:val="25"/>
        </w:numPr>
        <w:rPr>
          <w:rFonts w:ascii="Tw Cen MT" w:hAnsi="Tw Cen MT"/>
          <w:bCs/>
          <w:lang w:val="en-US"/>
        </w:rPr>
      </w:pPr>
      <w:r w:rsidRPr="00D0621C">
        <w:rPr>
          <w:rFonts w:ascii="Tw Cen MT" w:hAnsi="Tw Cen MT"/>
          <w:bCs/>
          <w:lang w:val="en-US"/>
        </w:rPr>
        <w:t>Gemeentelike korrespondensie op datum te hou in samewerking met die leraar.</w:t>
      </w:r>
    </w:p>
    <w:p w14:paraId="7696E70C" w14:textId="655CB683" w:rsidR="00E23C6F" w:rsidRPr="00166BDD" w:rsidRDefault="00E23C6F" w:rsidP="00A36F7B">
      <w:pPr>
        <w:pStyle w:val="ListParagraph"/>
        <w:numPr>
          <w:ilvl w:val="1"/>
          <w:numId w:val="25"/>
        </w:numPr>
        <w:rPr>
          <w:rFonts w:ascii="Tw Cen MT" w:hAnsi="Tw Cen MT"/>
          <w:bCs/>
          <w:lang w:val="en-US"/>
        </w:rPr>
      </w:pPr>
      <w:r w:rsidRPr="00166BDD">
        <w:rPr>
          <w:rFonts w:ascii="Tw Cen MT" w:hAnsi="Tw Cen MT"/>
          <w:bCs/>
          <w:lang w:val="en-US"/>
        </w:rPr>
        <w:t>Die lederegister van die gemeente op datum te hou.</w:t>
      </w:r>
    </w:p>
    <w:p w14:paraId="3DF4FE41" w14:textId="6382C106" w:rsidR="00E23C6F" w:rsidRPr="00D0621C" w:rsidRDefault="00E23C6F" w:rsidP="00A36F7B">
      <w:pPr>
        <w:pStyle w:val="ListParagraph"/>
        <w:numPr>
          <w:ilvl w:val="1"/>
          <w:numId w:val="25"/>
        </w:numPr>
        <w:spacing w:after="0"/>
        <w:rPr>
          <w:rFonts w:ascii="Tw Cen MT" w:hAnsi="Tw Cen MT"/>
          <w:bCs/>
          <w:lang w:val="en-US"/>
        </w:rPr>
      </w:pPr>
      <w:r w:rsidRPr="00D0621C">
        <w:rPr>
          <w:rFonts w:ascii="Tw Cen MT" w:hAnsi="Tw Cen MT"/>
          <w:bCs/>
          <w:lang w:val="en-US"/>
        </w:rPr>
        <w:t>Toe te sien dat die afkondigings stiptelik en deeglik gedoen word.</w:t>
      </w:r>
    </w:p>
    <w:p w14:paraId="308CA319" w14:textId="77777777" w:rsidR="005C16DD" w:rsidRPr="009C6FA4" w:rsidRDefault="005C16DD" w:rsidP="00166BDD">
      <w:pPr>
        <w:pStyle w:val="ListParagraph"/>
        <w:spacing w:after="0"/>
        <w:ind w:left="1440"/>
        <w:rPr>
          <w:rFonts w:ascii="Tw Cen MT" w:hAnsi="Tw Cen MT"/>
          <w:bCs/>
          <w:lang w:val="en-US"/>
        </w:rPr>
      </w:pPr>
    </w:p>
    <w:p w14:paraId="5FF8F69E" w14:textId="0EC6AC41" w:rsidR="00FD582C" w:rsidRPr="001853E5" w:rsidRDefault="00E23C6F" w:rsidP="00A36F7B">
      <w:pPr>
        <w:pStyle w:val="ListParagraph"/>
        <w:numPr>
          <w:ilvl w:val="0"/>
          <w:numId w:val="25"/>
        </w:numPr>
        <w:spacing w:after="0"/>
        <w:ind w:left="284"/>
        <w:rPr>
          <w:rFonts w:ascii="Tw Cen MT" w:hAnsi="Tw Cen MT"/>
          <w:b/>
          <w:lang w:val="en-US"/>
        </w:rPr>
      </w:pPr>
      <w:r w:rsidRPr="001853E5">
        <w:rPr>
          <w:rFonts w:ascii="Tw Cen MT" w:hAnsi="Tw Cen MT"/>
          <w:b/>
          <w:lang w:val="en-US"/>
        </w:rPr>
        <w:t>Die Tesourier van die Gemeente</w:t>
      </w:r>
    </w:p>
    <w:p w14:paraId="635495B8" w14:textId="77777777" w:rsidR="00166BDD" w:rsidRPr="00166BDD" w:rsidRDefault="00166BDD" w:rsidP="00166BDD">
      <w:pPr>
        <w:pStyle w:val="ListParagraph"/>
        <w:spacing w:after="0"/>
        <w:ind w:left="1080"/>
        <w:rPr>
          <w:rFonts w:ascii="Tw Cen MT" w:hAnsi="Tw Cen MT"/>
          <w:bCs/>
          <w:lang w:val="en-US"/>
        </w:rPr>
      </w:pPr>
    </w:p>
    <w:p w14:paraId="4D10295D" w14:textId="677F0A36" w:rsidR="00E23C6F" w:rsidRPr="001853E5" w:rsidRDefault="00E23C6F" w:rsidP="001853E5">
      <w:pPr>
        <w:rPr>
          <w:rFonts w:ascii="Tw Cen MT" w:hAnsi="Tw Cen MT"/>
          <w:bCs/>
          <w:lang w:val="en-US"/>
        </w:rPr>
      </w:pPr>
      <w:r w:rsidRPr="001853E5">
        <w:rPr>
          <w:rFonts w:ascii="Tw Cen MT" w:hAnsi="Tw Cen MT"/>
          <w:bCs/>
          <w:lang w:val="en-US"/>
        </w:rPr>
        <w:t xml:space="preserve">Die tesourier sal ten nouste met die Dagbestuur van die gemeente saamwerk ten einde deursigtige en behoorlik </w:t>
      </w:r>
      <w:r w:rsidR="00CE6182" w:rsidRPr="001853E5">
        <w:rPr>
          <w:rFonts w:ascii="Tw Cen MT" w:hAnsi="Tw Cen MT"/>
          <w:bCs/>
          <w:lang w:val="en-US"/>
        </w:rPr>
        <w:t>geouditeerde verslae voor te berei en vir die gemeente aan te bied.  Ten einde dit te bereik sal die tesourier:</w:t>
      </w:r>
    </w:p>
    <w:p w14:paraId="46534853" w14:textId="4A1B7CE4" w:rsidR="00CE6182" w:rsidRPr="001853E5" w:rsidRDefault="00CE6182" w:rsidP="00A36F7B">
      <w:pPr>
        <w:pStyle w:val="ListParagraph"/>
        <w:numPr>
          <w:ilvl w:val="1"/>
          <w:numId w:val="25"/>
        </w:numPr>
        <w:rPr>
          <w:rFonts w:ascii="Tw Cen MT" w:hAnsi="Tw Cen MT"/>
          <w:bCs/>
          <w:lang w:val="en-US"/>
        </w:rPr>
      </w:pPr>
      <w:r w:rsidRPr="001853E5">
        <w:rPr>
          <w:rFonts w:ascii="Tw Cen MT" w:hAnsi="Tw Cen MT"/>
          <w:bCs/>
          <w:lang w:val="en-US"/>
        </w:rPr>
        <w:lastRenderedPageBreak/>
        <w:t>Alle gelde ontvang, hetsy deur offergawes, persoonlike bydraes wat vir spesifiek aanwending geoormerk is, of by wyse van elektronies oorbetalings gemaak is.</w:t>
      </w:r>
    </w:p>
    <w:p w14:paraId="05E9EBE0" w14:textId="7B434F5E" w:rsidR="00CE6182" w:rsidRPr="00166BDD" w:rsidRDefault="00CE6182" w:rsidP="00A36F7B">
      <w:pPr>
        <w:pStyle w:val="ListParagraph"/>
        <w:numPr>
          <w:ilvl w:val="1"/>
          <w:numId w:val="25"/>
        </w:numPr>
        <w:rPr>
          <w:rFonts w:ascii="Tw Cen MT" w:hAnsi="Tw Cen MT"/>
          <w:bCs/>
          <w:lang w:val="en-US"/>
        </w:rPr>
      </w:pPr>
      <w:r w:rsidRPr="00166BDD">
        <w:rPr>
          <w:rFonts w:ascii="Tw Cen MT" w:hAnsi="Tw Cen MT"/>
          <w:bCs/>
          <w:lang w:val="en-US"/>
        </w:rPr>
        <w:t>Waar moontlik alle rekenings vereffen by wyse van elektroniese oorbetalings soos deur die Gemeentevergadering of Gemeenteraadsvergadering gemagtig is.</w:t>
      </w:r>
    </w:p>
    <w:p w14:paraId="68D4C9A7" w14:textId="07A3BD4F" w:rsidR="00CE6182" w:rsidRPr="00717FFD" w:rsidRDefault="00CE6182" w:rsidP="00A36F7B">
      <w:pPr>
        <w:pStyle w:val="ListParagraph"/>
        <w:numPr>
          <w:ilvl w:val="1"/>
          <w:numId w:val="25"/>
        </w:numPr>
        <w:rPr>
          <w:rFonts w:ascii="Tw Cen MT" w:hAnsi="Tw Cen MT"/>
          <w:bCs/>
          <w:lang w:val="en-US"/>
        </w:rPr>
      </w:pPr>
      <w:r w:rsidRPr="00717FFD">
        <w:rPr>
          <w:rFonts w:ascii="Tw Cen MT" w:hAnsi="Tw Cen MT"/>
          <w:bCs/>
          <w:lang w:val="en-US"/>
        </w:rPr>
        <w:t xml:space="preserve">’n Behoorlike boekhoustelsel daar te stel </w:t>
      </w:r>
      <w:r w:rsidR="0078639A" w:rsidRPr="00717FFD">
        <w:rPr>
          <w:rFonts w:ascii="Tw Cen MT" w:hAnsi="Tw Cen MT"/>
          <w:bCs/>
          <w:lang w:val="en-US"/>
        </w:rPr>
        <w:t>wat gemaklik deur geoktrooieerde rekenmeesters nagegaan en geoudit kan word vir voorlegging aan die Jaarlikse Algemene Vergadering van die Gemeente en die ABK.</w:t>
      </w:r>
    </w:p>
    <w:p w14:paraId="08833FD6" w14:textId="6913E064" w:rsidR="0078639A" w:rsidRPr="00166BDD" w:rsidRDefault="0078639A" w:rsidP="00A36F7B">
      <w:pPr>
        <w:pStyle w:val="ListParagraph"/>
        <w:numPr>
          <w:ilvl w:val="1"/>
          <w:numId w:val="25"/>
        </w:numPr>
        <w:rPr>
          <w:rFonts w:ascii="Tw Cen MT" w:hAnsi="Tw Cen MT"/>
          <w:bCs/>
          <w:lang w:val="en-US"/>
        </w:rPr>
      </w:pPr>
      <w:r w:rsidRPr="00166BDD">
        <w:rPr>
          <w:rFonts w:ascii="Tw Cen MT" w:hAnsi="Tw Cen MT"/>
          <w:bCs/>
          <w:lang w:val="en-US"/>
        </w:rPr>
        <w:t>Maandelikse verslag doen aan die Gemeenteraad en die Gemeente van die inkomste en uitgawes van die Gemeente.</w:t>
      </w:r>
    </w:p>
    <w:p w14:paraId="6EB40EF9" w14:textId="01BAFDB3" w:rsidR="0078639A" w:rsidRPr="00166BDD" w:rsidRDefault="0078639A" w:rsidP="00A36F7B">
      <w:pPr>
        <w:pStyle w:val="ListParagraph"/>
        <w:numPr>
          <w:ilvl w:val="1"/>
          <w:numId w:val="25"/>
        </w:numPr>
        <w:rPr>
          <w:rFonts w:ascii="Tw Cen MT" w:hAnsi="Tw Cen MT"/>
          <w:bCs/>
          <w:lang w:val="en-US"/>
        </w:rPr>
      </w:pPr>
      <w:r w:rsidRPr="00166BDD">
        <w:rPr>
          <w:rFonts w:ascii="Tw Cen MT" w:hAnsi="Tw Cen MT"/>
          <w:bCs/>
          <w:lang w:val="en-US"/>
        </w:rPr>
        <w:t>In oorleg met die Dagbestuur van die Gemeente ’n jaarlikse begroting opstel vir goedkeuring deur die Gemeentevergadering.</w:t>
      </w:r>
    </w:p>
    <w:p w14:paraId="79AC0122" w14:textId="4672D322" w:rsidR="0078639A" w:rsidRPr="00166BDD" w:rsidRDefault="0078639A" w:rsidP="00A36F7B">
      <w:pPr>
        <w:pStyle w:val="ListParagraph"/>
        <w:numPr>
          <w:ilvl w:val="1"/>
          <w:numId w:val="25"/>
        </w:numPr>
        <w:rPr>
          <w:rFonts w:ascii="Tw Cen MT" w:hAnsi="Tw Cen MT"/>
          <w:bCs/>
          <w:lang w:val="en-US"/>
        </w:rPr>
      </w:pPr>
      <w:r w:rsidRPr="00166BDD">
        <w:rPr>
          <w:rFonts w:ascii="Tw Cen MT" w:hAnsi="Tw Cen MT"/>
          <w:bCs/>
          <w:lang w:val="en-US"/>
        </w:rPr>
        <w:t>Die tesourier en twee Gemeentelede, wat deur die Gemeenteraad aangewys word</w:t>
      </w:r>
      <w:r w:rsidR="00D91B21" w:rsidRPr="00166BDD">
        <w:rPr>
          <w:rFonts w:ascii="Tw Cen MT" w:hAnsi="Tw Cen MT"/>
          <w:bCs/>
          <w:lang w:val="en-US"/>
        </w:rPr>
        <w:t>, sal as tekenpligtiges namens die Gemeente optree.  Die handtekeninge van enige twee sal voldoende wees.</w:t>
      </w:r>
    </w:p>
    <w:p w14:paraId="188DE24E" w14:textId="77777777" w:rsidR="00FD582C" w:rsidRPr="009C6FA4" w:rsidRDefault="00FD582C" w:rsidP="00FD582C">
      <w:pPr>
        <w:pStyle w:val="ListParagraph"/>
        <w:ind w:left="2127"/>
        <w:jc w:val="both"/>
        <w:rPr>
          <w:rFonts w:ascii="Tw Cen MT" w:hAnsi="Tw Cen MT"/>
          <w:bCs/>
          <w:lang w:val="en-US"/>
        </w:rPr>
      </w:pPr>
    </w:p>
    <w:p w14:paraId="07A83DD5" w14:textId="77777777" w:rsidR="009968E2" w:rsidRPr="009C6FA4" w:rsidRDefault="009968E2" w:rsidP="009968E2">
      <w:pPr>
        <w:jc w:val="both"/>
        <w:rPr>
          <w:rFonts w:ascii="Tw Cen MT" w:hAnsi="Tw Cen MT"/>
          <w:bCs/>
          <w:lang w:val="en-US"/>
        </w:rPr>
      </w:pPr>
    </w:p>
    <w:p w14:paraId="6BB180E8" w14:textId="1622F235" w:rsidR="00722053" w:rsidRPr="009C6FA4" w:rsidRDefault="00722053" w:rsidP="00722053">
      <w:pPr>
        <w:jc w:val="both"/>
        <w:rPr>
          <w:rFonts w:ascii="Tw Cen MT" w:hAnsi="Tw Cen MT"/>
          <w:bCs/>
          <w:lang w:val="en-US"/>
        </w:rPr>
      </w:pPr>
    </w:p>
    <w:p w14:paraId="55B2A090" w14:textId="05D78ED8" w:rsidR="00722053" w:rsidRPr="009C6FA4" w:rsidRDefault="00722053" w:rsidP="00722053">
      <w:pPr>
        <w:jc w:val="both"/>
        <w:rPr>
          <w:rFonts w:ascii="Tw Cen MT" w:hAnsi="Tw Cen MT"/>
          <w:bCs/>
          <w:lang w:val="en-US"/>
        </w:rPr>
      </w:pPr>
    </w:p>
    <w:p w14:paraId="398FA04D" w14:textId="56058DC7" w:rsidR="00BC5EE7" w:rsidRPr="009C6FA4" w:rsidRDefault="00BC5EE7" w:rsidP="00722053">
      <w:pPr>
        <w:jc w:val="both"/>
        <w:rPr>
          <w:rFonts w:ascii="Tw Cen MT" w:hAnsi="Tw Cen MT"/>
          <w:bCs/>
          <w:lang w:val="en-US"/>
        </w:rPr>
      </w:pPr>
    </w:p>
    <w:p w14:paraId="2E1CE309" w14:textId="253E9EA6" w:rsidR="00BC5EE7" w:rsidRPr="009C6FA4" w:rsidRDefault="00BC5EE7" w:rsidP="00722053">
      <w:pPr>
        <w:jc w:val="both"/>
        <w:rPr>
          <w:rFonts w:ascii="Tw Cen MT" w:hAnsi="Tw Cen MT"/>
          <w:bCs/>
          <w:lang w:val="en-US"/>
        </w:rPr>
      </w:pPr>
    </w:p>
    <w:p w14:paraId="6E58F9A1" w14:textId="666D7F96" w:rsidR="00BC5EE7" w:rsidRPr="009C6FA4" w:rsidRDefault="00BC5EE7" w:rsidP="00722053">
      <w:pPr>
        <w:jc w:val="both"/>
        <w:rPr>
          <w:rFonts w:ascii="Tw Cen MT" w:hAnsi="Tw Cen MT"/>
          <w:bCs/>
          <w:lang w:val="en-US"/>
        </w:rPr>
      </w:pPr>
    </w:p>
    <w:p w14:paraId="11C47F20" w14:textId="3A4DBC1A" w:rsidR="00BC5EE7" w:rsidRPr="009C6FA4" w:rsidRDefault="00BC5EE7" w:rsidP="00722053">
      <w:pPr>
        <w:jc w:val="both"/>
        <w:rPr>
          <w:rFonts w:ascii="Tw Cen MT" w:hAnsi="Tw Cen MT"/>
          <w:bCs/>
          <w:lang w:val="en-US"/>
        </w:rPr>
      </w:pPr>
    </w:p>
    <w:p w14:paraId="5336043D" w14:textId="5A4D8D59" w:rsidR="00BC5EE7" w:rsidRPr="009C6FA4" w:rsidRDefault="00BC5EE7" w:rsidP="00722053">
      <w:pPr>
        <w:jc w:val="both"/>
        <w:rPr>
          <w:rFonts w:ascii="Tw Cen MT" w:hAnsi="Tw Cen MT"/>
          <w:bCs/>
          <w:lang w:val="en-US"/>
        </w:rPr>
      </w:pPr>
    </w:p>
    <w:p w14:paraId="6C346C77" w14:textId="323208F8" w:rsidR="00BC5EE7" w:rsidRPr="009C6FA4" w:rsidRDefault="00BC5EE7" w:rsidP="00722053">
      <w:pPr>
        <w:jc w:val="both"/>
        <w:rPr>
          <w:rFonts w:ascii="Tw Cen MT" w:hAnsi="Tw Cen MT"/>
          <w:bCs/>
          <w:lang w:val="en-US"/>
        </w:rPr>
      </w:pPr>
    </w:p>
    <w:p w14:paraId="448ECFC3" w14:textId="35C53220" w:rsidR="00BC5EE7" w:rsidRPr="009C6FA4" w:rsidRDefault="00BC5EE7" w:rsidP="00722053">
      <w:pPr>
        <w:jc w:val="both"/>
        <w:rPr>
          <w:rFonts w:ascii="Tw Cen MT" w:hAnsi="Tw Cen MT"/>
          <w:bCs/>
          <w:lang w:val="en-US"/>
        </w:rPr>
      </w:pPr>
    </w:p>
    <w:p w14:paraId="6920B7A2" w14:textId="2731C308" w:rsidR="00BC5EE7" w:rsidRPr="009C6FA4" w:rsidRDefault="00BC5EE7" w:rsidP="00722053">
      <w:pPr>
        <w:jc w:val="both"/>
        <w:rPr>
          <w:rFonts w:ascii="Tw Cen MT" w:hAnsi="Tw Cen MT"/>
          <w:bCs/>
          <w:lang w:val="en-US"/>
        </w:rPr>
      </w:pPr>
    </w:p>
    <w:p w14:paraId="3B13C314" w14:textId="002FA073" w:rsidR="00BC5EE7" w:rsidRPr="009C6FA4" w:rsidRDefault="00BC5EE7" w:rsidP="00722053">
      <w:pPr>
        <w:jc w:val="both"/>
        <w:rPr>
          <w:rFonts w:ascii="Tw Cen MT" w:hAnsi="Tw Cen MT"/>
          <w:bCs/>
          <w:lang w:val="en-US"/>
        </w:rPr>
      </w:pPr>
    </w:p>
    <w:p w14:paraId="3E2B0883" w14:textId="13F24DEE" w:rsidR="00BC5EE7" w:rsidRPr="009C6FA4" w:rsidRDefault="00BC5EE7" w:rsidP="00722053">
      <w:pPr>
        <w:jc w:val="both"/>
        <w:rPr>
          <w:rFonts w:ascii="Tw Cen MT" w:hAnsi="Tw Cen MT"/>
          <w:bCs/>
          <w:lang w:val="en-US"/>
        </w:rPr>
      </w:pPr>
    </w:p>
    <w:p w14:paraId="51A45823" w14:textId="77777777" w:rsidR="00BC5EE7" w:rsidRPr="009C6FA4" w:rsidRDefault="00BC5EE7" w:rsidP="00722053">
      <w:pPr>
        <w:jc w:val="both"/>
        <w:rPr>
          <w:rFonts w:ascii="Tw Cen MT" w:hAnsi="Tw Cen MT"/>
          <w:bCs/>
          <w:lang w:val="en-US"/>
        </w:rPr>
      </w:pPr>
    </w:p>
    <w:p w14:paraId="05607121" w14:textId="77777777" w:rsidR="00742099" w:rsidRPr="009C6FA4" w:rsidRDefault="00742099" w:rsidP="00742099">
      <w:pPr>
        <w:jc w:val="both"/>
        <w:rPr>
          <w:rFonts w:ascii="Tw Cen MT" w:hAnsi="Tw Cen MT"/>
          <w:bCs/>
          <w:lang w:val="en-US"/>
        </w:rPr>
      </w:pPr>
    </w:p>
    <w:p w14:paraId="6F7F4CF0" w14:textId="77777777" w:rsidR="00DC2DCD" w:rsidRPr="009C6FA4" w:rsidRDefault="00DC2DCD" w:rsidP="00DC2DCD">
      <w:pPr>
        <w:pStyle w:val="ListParagraph"/>
        <w:jc w:val="both"/>
        <w:rPr>
          <w:rFonts w:ascii="Tw Cen MT" w:eastAsia="Dotum" w:hAnsi="Tw Cen MT" w:cstheme="minorHAnsi"/>
          <w:bCs/>
          <w:color w:val="FF0000"/>
          <w:lang w:val="en-US"/>
        </w:rPr>
      </w:pPr>
    </w:p>
    <w:p w14:paraId="01B789CE" w14:textId="77777777" w:rsidR="00DC2DCD" w:rsidRPr="009C6FA4" w:rsidRDefault="00DC2DCD" w:rsidP="00177DC4">
      <w:pPr>
        <w:jc w:val="both"/>
        <w:rPr>
          <w:rFonts w:ascii="Tw Cen MT" w:eastAsia="Dotum" w:hAnsi="Tw Cen MT" w:cstheme="minorHAnsi"/>
          <w:bCs/>
          <w:lang w:val="en-US"/>
        </w:rPr>
      </w:pPr>
    </w:p>
    <w:p w14:paraId="3D73A391" w14:textId="77777777" w:rsidR="005B4BAF" w:rsidRPr="009C6FA4" w:rsidRDefault="005B4BAF" w:rsidP="005B4BAF">
      <w:pPr>
        <w:ind w:left="360"/>
        <w:jc w:val="both"/>
        <w:rPr>
          <w:rFonts w:ascii="Tw Cen MT" w:hAnsi="Tw Cen MT" w:cstheme="minorHAnsi"/>
          <w:bCs/>
          <w:lang w:val="en-US"/>
        </w:rPr>
      </w:pPr>
    </w:p>
    <w:sectPr w:rsidR="005B4BAF" w:rsidRPr="009C6FA4" w:rsidSect="00F24A34">
      <w:footerReference w:type="default" r:id="rId11"/>
      <w:pgSz w:w="11906" w:h="16838"/>
      <w:pgMar w:top="1135"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6F1168" w14:textId="77777777" w:rsidR="0033041C" w:rsidRDefault="0033041C" w:rsidP="00F037CF">
      <w:pPr>
        <w:spacing w:after="0" w:line="240" w:lineRule="auto"/>
      </w:pPr>
      <w:r>
        <w:separator/>
      </w:r>
    </w:p>
  </w:endnote>
  <w:endnote w:type="continuationSeparator" w:id="0">
    <w:p w14:paraId="2EEE7CE4" w14:textId="77777777" w:rsidR="0033041C" w:rsidRDefault="0033041C" w:rsidP="00F037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w Cen MT">
    <w:panose1 w:val="020B06020201040206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otum">
    <w:altName w:val="돋움"/>
    <w:panose1 w:val="020B0600000101010101"/>
    <w:charset w:val="81"/>
    <w:family w:val="swiss"/>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6950681"/>
      <w:docPartObj>
        <w:docPartGallery w:val="Page Numbers (Bottom of Page)"/>
        <w:docPartUnique/>
      </w:docPartObj>
    </w:sdtPr>
    <w:sdtEndPr/>
    <w:sdtContent>
      <w:sdt>
        <w:sdtPr>
          <w:id w:val="-1769616900"/>
          <w:docPartObj>
            <w:docPartGallery w:val="Page Numbers (Top of Page)"/>
            <w:docPartUnique/>
          </w:docPartObj>
        </w:sdtPr>
        <w:sdtEndPr/>
        <w:sdtContent>
          <w:p w14:paraId="44605343" w14:textId="49D85C84" w:rsidR="00F037CF" w:rsidRDefault="008F0FD2">
            <w:pPr>
              <w:pStyle w:val="Footer"/>
              <w:jc w:val="right"/>
            </w:pPr>
            <w:r>
              <w:rPr>
                <w:b/>
                <w:sz w:val="16"/>
                <w:szCs w:val="16"/>
              </w:rPr>
              <w:t xml:space="preserve">Bladsy </w:t>
            </w:r>
            <w:r w:rsidR="00F037CF" w:rsidRPr="00F037CF">
              <w:rPr>
                <w:b/>
                <w:bCs/>
                <w:sz w:val="16"/>
                <w:szCs w:val="16"/>
              </w:rPr>
              <w:fldChar w:fldCharType="begin"/>
            </w:r>
            <w:r w:rsidR="00F037CF" w:rsidRPr="00F037CF">
              <w:rPr>
                <w:b/>
                <w:bCs/>
                <w:sz w:val="16"/>
                <w:szCs w:val="16"/>
              </w:rPr>
              <w:instrText xml:space="preserve"> PAGE </w:instrText>
            </w:r>
            <w:r w:rsidR="00F037CF" w:rsidRPr="00F037CF">
              <w:rPr>
                <w:b/>
                <w:bCs/>
                <w:sz w:val="16"/>
                <w:szCs w:val="16"/>
              </w:rPr>
              <w:fldChar w:fldCharType="separate"/>
            </w:r>
            <w:r w:rsidR="00ED735F">
              <w:rPr>
                <w:b/>
                <w:bCs/>
                <w:noProof/>
                <w:sz w:val="16"/>
                <w:szCs w:val="16"/>
              </w:rPr>
              <w:t>12</w:t>
            </w:r>
            <w:r w:rsidR="00F037CF" w:rsidRPr="00F037CF">
              <w:rPr>
                <w:b/>
                <w:bCs/>
                <w:sz w:val="16"/>
                <w:szCs w:val="16"/>
              </w:rPr>
              <w:fldChar w:fldCharType="end"/>
            </w:r>
            <w:r w:rsidR="00F037CF" w:rsidRPr="00F037CF">
              <w:rPr>
                <w:b/>
                <w:sz w:val="16"/>
                <w:szCs w:val="16"/>
              </w:rPr>
              <w:t xml:space="preserve"> </w:t>
            </w:r>
            <w:r>
              <w:rPr>
                <w:b/>
                <w:sz w:val="16"/>
                <w:szCs w:val="16"/>
              </w:rPr>
              <w:t xml:space="preserve"> van </w:t>
            </w:r>
            <w:r w:rsidR="00F037CF" w:rsidRPr="00F037CF">
              <w:rPr>
                <w:b/>
                <w:sz w:val="16"/>
                <w:szCs w:val="16"/>
              </w:rPr>
              <w:t xml:space="preserve"> </w:t>
            </w:r>
            <w:r w:rsidR="00F037CF" w:rsidRPr="00F037CF">
              <w:rPr>
                <w:b/>
                <w:bCs/>
                <w:sz w:val="16"/>
                <w:szCs w:val="16"/>
              </w:rPr>
              <w:fldChar w:fldCharType="begin"/>
            </w:r>
            <w:r w:rsidR="00F037CF" w:rsidRPr="00F037CF">
              <w:rPr>
                <w:b/>
                <w:bCs/>
                <w:sz w:val="16"/>
                <w:szCs w:val="16"/>
              </w:rPr>
              <w:instrText xml:space="preserve"> NUMPAGES  </w:instrText>
            </w:r>
            <w:r w:rsidR="00F037CF" w:rsidRPr="00F037CF">
              <w:rPr>
                <w:b/>
                <w:bCs/>
                <w:sz w:val="16"/>
                <w:szCs w:val="16"/>
              </w:rPr>
              <w:fldChar w:fldCharType="separate"/>
            </w:r>
            <w:r w:rsidR="00ED735F">
              <w:rPr>
                <w:b/>
                <w:bCs/>
                <w:noProof/>
                <w:sz w:val="16"/>
                <w:szCs w:val="16"/>
              </w:rPr>
              <w:t>12</w:t>
            </w:r>
            <w:r w:rsidR="00F037CF" w:rsidRPr="00F037CF">
              <w:rPr>
                <w:b/>
                <w:bCs/>
                <w:sz w:val="16"/>
                <w:szCs w:val="16"/>
              </w:rPr>
              <w:fldChar w:fldCharType="end"/>
            </w:r>
          </w:p>
        </w:sdtContent>
      </w:sdt>
    </w:sdtContent>
  </w:sdt>
  <w:p w14:paraId="3E670EDA" w14:textId="77777777" w:rsidR="00F037CF" w:rsidRDefault="00F037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B9FB2" w14:textId="77777777" w:rsidR="0033041C" w:rsidRDefault="0033041C" w:rsidP="00F037CF">
      <w:pPr>
        <w:spacing w:after="0" w:line="240" w:lineRule="auto"/>
      </w:pPr>
      <w:r>
        <w:separator/>
      </w:r>
    </w:p>
  </w:footnote>
  <w:footnote w:type="continuationSeparator" w:id="0">
    <w:p w14:paraId="59571118" w14:textId="77777777" w:rsidR="0033041C" w:rsidRDefault="0033041C" w:rsidP="00F037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21E21"/>
    <w:multiLevelType w:val="multilevel"/>
    <w:tmpl w:val="B0E001E6"/>
    <w:lvl w:ilvl="0">
      <w:start w:val="1"/>
      <w:numFmt w:val="decimal"/>
      <w:lvlText w:val="%1."/>
      <w:lvlJc w:val="left"/>
      <w:pPr>
        <w:ind w:left="826" w:hanging="721"/>
      </w:pPr>
      <w:rPr>
        <w:rFonts w:ascii="Tw Cen MT" w:eastAsia="Arial" w:hAnsi="Tw Cen MT" w:cs="Arial" w:hint="default"/>
        <w:b w:val="0"/>
        <w:bCs w:val="0"/>
        <w:i w:val="0"/>
        <w:iCs w:val="0"/>
        <w:w w:val="99"/>
        <w:sz w:val="22"/>
        <w:szCs w:val="22"/>
        <w:lang w:val="nl-NL" w:eastAsia="en-US" w:bidi="ar-SA"/>
      </w:rPr>
    </w:lvl>
    <w:lvl w:ilvl="1">
      <w:start w:val="1"/>
      <w:numFmt w:val="decimal"/>
      <w:lvlText w:val="%1.%2"/>
      <w:lvlJc w:val="left"/>
      <w:pPr>
        <w:ind w:left="826" w:hanging="721"/>
      </w:pPr>
      <w:rPr>
        <w:rFonts w:hint="default"/>
        <w:w w:val="99"/>
        <w:lang w:val="nl-NL" w:eastAsia="en-US" w:bidi="ar-SA"/>
      </w:rPr>
    </w:lvl>
    <w:lvl w:ilvl="2">
      <w:start w:val="1"/>
      <w:numFmt w:val="decimal"/>
      <w:lvlText w:val="%1.%2.%3"/>
      <w:lvlJc w:val="left"/>
      <w:pPr>
        <w:ind w:left="1289" w:hanging="721"/>
      </w:pPr>
      <w:rPr>
        <w:rFonts w:ascii="Tw Cen MT" w:eastAsia="Arial" w:hAnsi="Tw Cen MT" w:cs="Arial" w:hint="default"/>
        <w:b w:val="0"/>
        <w:bCs w:val="0"/>
        <w:i w:val="0"/>
        <w:iCs w:val="0"/>
        <w:w w:val="99"/>
        <w:sz w:val="22"/>
        <w:szCs w:val="22"/>
        <w:lang w:val="nl-NL" w:eastAsia="en-US" w:bidi="ar-SA"/>
      </w:rPr>
    </w:lvl>
    <w:lvl w:ilvl="3">
      <w:start w:val="1"/>
      <w:numFmt w:val="lowerLetter"/>
      <w:lvlText w:val="[%4]"/>
      <w:lvlJc w:val="left"/>
      <w:pPr>
        <w:ind w:left="1546" w:hanging="721"/>
      </w:pPr>
      <w:rPr>
        <w:rFonts w:ascii="Arial" w:eastAsia="Arial" w:hAnsi="Arial" w:cs="Arial" w:hint="default"/>
        <w:b w:val="0"/>
        <w:bCs w:val="0"/>
        <w:i w:val="0"/>
        <w:iCs w:val="0"/>
        <w:w w:val="99"/>
        <w:sz w:val="32"/>
        <w:szCs w:val="32"/>
        <w:lang w:val="nl-NL" w:eastAsia="en-US" w:bidi="ar-SA"/>
      </w:rPr>
    </w:lvl>
    <w:lvl w:ilvl="4">
      <w:numFmt w:val="bullet"/>
      <w:lvlText w:val="•"/>
      <w:lvlJc w:val="left"/>
      <w:pPr>
        <w:ind w:left="3899" w:hanging="721"/>
      </w:pPr>
      <w:rPr>
        <w:rFonts w:hint="default"/>
        <w:lang w:val="nl-NL" w:eastAsia="en-US" w:bidi="ar-SA"/>
      </w:rPr>
    </w:lvl>
    <w:lvl w:ilvl="5">
      <w:numFmt w:val="bullet"/>
      <w:lvlText w:val="•"/>
      <w:lvlJc w:val="left"/>
      <w:pPr>
        <w:ind w:left="5079" w:hanging="721"/>
      </w:pPr>
      <w:rPr>
        <w:rFonts w:hint="default"/>
        <w:lang w:val="nl-NL" w:eastAsia="en-US" w:bidi="ar-SA"/>
      </w:rPr>
    </w:lvl>
    <w:lvl w:ilvl="6">
      <w:numFmt w:val="bullet"/>
      <w:lvlText w:val="•"/>
      <w:lvlJc w:val="left"/>
      <w:pPr>
        <w:ind w:left="6259" w:hanging="721"/>
      </w:pPr>
      <w:rPr>
        <w:rFonts w:hint="default"/>
        <w:lang w:val="nl-NL" w:eastAsia="en-US" w:bidi="ar-SA"/>
      </w:rPr>
    </w:lvl>
    <w:lvl w:ilvl="7">
      <w:numFmt w:val="bullet"/>
      <w:lvlText w:val="•"/>
      <w:lvlJc w:val="left"/>
      <w:pPr>
        <w:ind w:left="7439" w:hanging="721"/>
      </w:pPr>
      <w:rPr>
        <w:rFonts w:hint="default"/>
        <w:lang w:val="nl-NL" w:eastAsia="en-US" w:bidi="ar-SA"/>
      </w:rPr>
    </w:lvl>
    <w:lvl w:ilvl="8">
      <w:numFmt w:val="bullet"/>
      <w:lvlText w:val="•"/>
      <w:lvlJc w:val="left"/>
      <w:pPr>
        <w:ind w:left="8619" w:hanging="721"/>
      </w:pPr>
      <w:rPr>
        <w:rFonts w:hint="default"/>
        <w:lang w:val="nl-NL" w:eastAsia="en-US" w:bidi="ar-SA"/>
      </w:rPr>
    </w:lvl>
  </w:abstractNum>
  <w:abstractNum w:abstractNumId="1" w15:restartNumberingAfterBreak="0">
    <w:nsid w:val="0CF3779A"/>
    <w:multiLevelType w:val="hybridMultilevel"/>
    <w:tmpl w:val="93640AC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0E4F20C1"/>
    <w:multiLevelType w:val="multilevel"/>
    <w:tmpl w:val="737016E0"/>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3" w15:restartNumberingAfterBreak="0">
    <w:nsid w:val="0F7A66A7"/>
    <w:multiLevelType w:val="multilevel"/>
    <w:tmpl w:val="B97E9108"/>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178E64EE"/>
    <w:multiLevelType w:val="hybridMultilevel"/>
    <w:tmpl w:val="E9B20554"/>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9D297A"/>
    <w:multiLevelType w:val="hybridMultilevel"/>
    <w:tmpl w:val="CAF6F0E6"/>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19CC5956"/>
    <w:multiLevelType w:val="multilevel"/>
    <w:tmpl w:val="9F9EF00E"/>
    <w:lvl w:ilvl="0">
      <w:start w:val="1"/>
      <w:numFmt w:val="decimal"/>
      <w:lvlText w:val="%1."/>
      <w:lvlJc w:val="left"/>
      <w:pPr>
        <w:ind w:left="720" w:hanging="360"/>
      </w:pPr>
      <w:rPr>
        <w:rFonts w:hint="default"/>
      </w:rPr>
    </w:lvl>
    <w:lvl w:ilvl="1">
      <w:start w:val="1"/>
      <w:numFmt w:val="decimal"/>
      <w:isLgl/>
      <w:lvlText w:val="%2."/>
      <w:lvlJc w:val="left"/>
      <w:pPr>
        <w:ind w:left="1080" w:hanging="360"/>
      </w:pPr>
      <w:rPr>
        <w:rFonts w:asciiTheme="minorHAnsi" w:eastAsia="Dotum" w:hAnsiTheme="minorHAnsi" w:cstheme="minorHAnsi"/>
      </w:rPr>
    </w:lvl>
    <w:lvl w:ilvl="2">
      <w:start w:val="1"/>
      <w:numFmt w:val="upperRoman"/>
      <w:lvlText w:val="%3."/>
      <w:lvlJc w:val="right"/>
      <w:pPr>
        <w:ind w:left="1440" w:hanging="360"/>
      </w:p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1A393E50"/>
    <w:multiLevelType w:val="multilevel"/>
    <w:tmpl w:val="764CCCB0"/>
    <w:lvl w:ilvl="0">
      <w:start w:val="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BDD30B7"/>
    <w:multiLevelType w:val="multilevel"/>
    <w:tmpl w:val="C9B00F76"/>
    <w:lvl w:ilvl="0">
      <w:start w:val="1"/>
      <w:numFmt w:val="decimal"/>
      <w:lvlText w:val="%1."/>
      <w:lvlJc w:val="left"/>
      <w:pPr>
        <w:ind w:left="720" w:hanging="360"/>
      </w:pPr>
      <w:rPr>
        <w:rFonts w:hint="default"/>
      </w:rPr>
    </w:lvl>
    <w:lvl w:ilvl="1">
      <w:start w:val="1"/>
      <w:numFmt w:val="decimal"/>
      <w:isLgl/>
      <w:lvlText w:val="%2."/>
      <w:lvlJc w:val="left"/>
      <w:pPr>
        <w:ind w:left="1080" w:hanging="360"/>
      </w:pPr>
      <w:rPr>
        <w:rFonts w:asciiTheme="minorHAnsi" w:eastAsia="Dotum" w:hAnsiTheme="minorHAnsi" w:cstheme="minorHAnsi"/>
      </w:rPr>
    </w:lvl>
    <w:lvl w:ilvl="2">
      <w:start w:val="1"/>
      <w:numFmt w:val="decimal"/>
      <w:isLgl/>
      <w:lvlText w:val="%3."/>
      <w:lvlJc w:val="left"/>
      <w:pPr>
        <w:ind w:left="1800" w:hanging="720"/>
      </w:pPr>
      <w:rPr>
        <w:rFonts w:ascii="Times New Roman" w:eastAsia="Dotum" w:hAnsi="Times New Roman" w:cstheme="minorBidi"/>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9" w15:restartNumberingAfterBreak="0">
    <w:nsid w:val="20632382"/>
    <w:multiLevelType w:val="multilevel"/>
    <w:tmpl w:val="0292ED1C"/>
    <w:lvl w:ilvl="0">
      <w:start w:val="1"/>
      <w:numFmt w:val="decimal"/>
      <w:lvlText w:val="%1."/>
      <w:lvlJc w:val="left"/>
      <w:pPr>
        <w:ind w:left="720" w:hanging="360"/>
      </w:pPr>
      <w:rPr>
        <w:rFonts w:hint="default"/>
      </w:rPr>
    </w:lvl>
    <w:lvl w:ilvl="1">
      <w:start w:val="1"/>
      <w:numFmt w:val="lowerLetter"/>
      <w:lvlText w:val="%2)"/>
      <w:lvlJc w:val="left"/>
      <w:pPr>
        <w:ind w:left="1080" w:hanging="360"/>
      </w:pPr>
    </w:lvl>
    <w:lvl w:ilvl="2">
      <w:start w:val="1"/>
      <w:numFmt w:val="decimal"/>
      <w:isLgl/>
      <w:lvlText w:val="%3."/>
      <w:lvlJc w:val="left"/>
      <w:pPr>
        <w:ind w:left="1800" w:hanging="720"/>
      </w:pPr>
      <w:rPr>
        <w:rFonts w:asciiTheme="minorHAnsi" w:eastAsia="Dotum" w:hAnsiTheme="minorHAnsi" w:cstheme="minorHAnsi" w:hint="default"/>
        <w:b w:val="0"/>
        <w:bCs w:val="0"/>
      </w:rPr>
    </w:lvl>
    <w:lvl w:ilvl="3">
      <w:start w:val="1"/>
      <w:numFmt w:val="decimal"/>
      <w:isLgl/>
      <w:lvlText w:val="%4."/>
      <w:lvlJc w:val="left"/>
      <w:pPr>
        <w:ind w:left="2520" w:hanging="1080"/>
      </w:pPr>
      <w:rPr>
        <w:rFonts w:asciiTheme="minorHAnsi" w:eastAsia="Dotum" w:hAnsiTheme="minorHAnsi" w:cstheme="minorHAnsi" w:hint="default"/>
        <w:b w:val="0"/>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0" w15:restartNumberingAfterBreak="0">
    <w:nsid w:val="23C44FDA"/>
    <w:multiLevelType w:val="multilevel"/>
    <w:tmpl w:val="34BC94B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1" w15:restartNumberingAfterBreak="0">
    <w:nsid w:val="2B7159CC"/>
    <w:multiLevelType w:val="hybridMultilevel"/>
    <w:tmpl w:val="007C05D8"/>
    <w:lvl w:ilvl="0" w:tplc="714AB5C2">
      <w:start w:val="1"/>
      <w:numFmt w:val="decimal"/>
      <w:lvlText w:val="%1."/>
      <w:lvlJc w:val="left"/>
      <w:pPr>
        <w:ind w:left="720" w:hanging="360"/>
      </w:pPr>
      <w:rPr>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4829DF"/>
    <w:multiLevelType w:val="hybridMultilevel"/>
    <w:tmpl w:val="F3861B3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15:restartNumberingAfterBreak="0">
    <w:nsid w:val="37C07494"/>
    <w:multiLevelType w:val="multilevel"/>
    <w:tmpl w:val="2CBC8526"/>
    <w:lvl w:ilvl="0">
      <w:start w:val="1"/>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9E65EF2"/>
    <w:multiLevelType w:val="multilevel"/>
    <w:tmpl w:val="4FDE6E62"/>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43F42ED5"/>
    <w:multiLevelType w:val="multilevel"/>
    <w:tmpl w:val="8E0C0E5C"/>
    <w:lvl w:ilvl="0">
      <w:start w:val="1"/>
      <w:numFmt w:val="decimal"/>
      <w:lvlText w:val="%1."/>
      <w:lvlJc w:val="left"/>
      <w:pPr>
        <w:ind w:left="720" w:hanging="360"/>
      </w:pPr>
      <w:rPr>
        <w:rFonts w:hint="default"/>
      </w:rPr>
    </w:lvl>
    <w:lvl w:ilvl="1">
      <w:start w:val="1"/>
      <w:numFmt w:val="decimal"/>
      <w:isLgl/>
      <w:lvlText w:val="%2."/>
      <w:lvlJc w:val="left"/>
      <w:pPr>
        <w:ind w:left="1080" w:hanging="360"/>
      </w:pPr>
      <w:rPr>
        <w:rFonts w:asciiTheme="minorHAnsi" w:eastAsia="Dotum" w:hAnsiTheme="minorHAnsi" w:cstheme="minorHAnsi"/>
      </w:rPr>
    </w:lvl>
    <w:lvl w:ilvl="2">
      <w:start w:val="1"/>
      <w:numFmt w:val="decimal"/>
      <w:isLgl/>
      <w:lvlText w:val="%3."/>
      <w:lvlJc w:val="left"/>
      <w:pPr>
        <w:ind w:left="1800" w:hanging="720"/>
      </w:pPr>
      <w:rPr>
        <w:rFonts w:ascii="Times New Roman" w:eastAsia="Dotum" w:hAnsi="Times New Roman" w:cstheme="minorBidi"/>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6" w15:restartNumberingAfterBreak="0">
    <w:nsid w:val="4B703D16"/>
    <w:multiLevelType w:val="hybridMultilevel"/>
    <w:tmpl w:val="F00A602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EB83C5A"/>
    <w:multiLevelType w:val="hybridMultilevel"/>
    <w:tmpl w:val="2458A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F5415F"/>
    <w:multiLevelType w:val="multilevel"/>
    <w:tmpl w:val="D1F68BA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3."/>
      <w:lvlJc w:val="left"/>
      <w:pPr>
        <w:ind w:left="1800" w:hanging="720"/>
      </w:pPr>
      <w:rPr>
        <w:rFonts w:ascii="Tw Cen MT" w:eastAsia="Dotum" w:hAnsi="Tw Cen MT" w:cstheme="minorBidi"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9" w15:restartNumberingAfterBreak="0">
    <w:nsid w:val="5CA73A60"/>
    <w:multiLevelType w:val="hybridMultilevel"/>
    <w:tmpl w:val="6AF0F3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D9868A4"/>
    <w:multiLevelType w:val="hybridMultilevel"/>
    <w:tmpl w:val="67CA17A0"/>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63D107A1"/>
    <w:multiLevelType w:val="hybridMultilevel"/>
    <w:tmpl w:val="5F3E3C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7562BB8"/>
    <w:multiLevelType w:val="hybridMultilevel"/>
    <w:tmpl w:val="E946A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B732A6"/>
    <w:multiLevelType w:val="multilevel"/>
    <w:tmpl w:val="4F0C10B6"/>
    <w:lvl w:ilvl="0">
      <w:start w:val="1"/>
      <w:numFmt w:val="decimal"/>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7920" w:hanging="1800"/>
      </w:pPr>
      <w:rPr>
        <w:rFonts w:hint="default"/>
      </w:rPr>
    </w:lvl>
  </w:abstractNum>
  <w:abstractNum w:abstractNumId="24" w15:restartNumberingAfterBreak="0">
    <w:nsid w:val="74F80F1F"/>
    <w:multiLevelType w:val="hybridMultilevel"/>
    <w:tmpl w:val="61321D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6765171"/>
    <w:multiLevelType w:val="multilevel"/>
    <w:tmpl w:val="35CAF9AE"/>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A6B2602"/>
    <w:multiLevelType w:val="hybridMultilevel"/>
    <w:tmpl w:val="134CBE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CF475BE"/>
    <w:multiLevelType w:val="multilevel"/>
    <w:tmpl w:val="B78E4EBE"/>
    <w:lvl w:ilvl="0">
      <w:start w:val="4"/>
      <w:numFmt w:val="decimal"/>
      <w:lvlText w:val="%1"/>
      <w:lvlJc w:val="left"/>
      <w:pPr>
        <w:ind w:left="360" w:hanging="360"/>
      </w:pPr>
      <w:rPr>
        <w:rFonts w:hint="default"/>
      </w:rPr>
    </w:lvl>
    <w:lvl w:ilvl="1">
      <w:start w:val="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num w:numId="1">
    <w:abstractNumId w:val="10"/>
  </w:num>
  <w:num w:numId="2">
    <w:abstractNumId w:val="26"/>
  </w:num>
  <w:num w:numId="3">
    <w:abstractNumId w:val="1"/>
  </w:num>
  <w:num w:numId="4">
    <w:abstractNumId w:val="18"/>
  </w:num>
  <w:num w:numId="5">
    <w:abstractNumId w:val="5"/>
  </w:num>
  <w:num w:numId="6">
    <w:abstractNumId w:val="12"/>
  </w:num>
  <w:num w:numId="7">
    <w:abstractNumId w:val="15"/>
  </w:num>
  <w:num w:numId="8">
    <w:abstractNumId w:val="8"/>
  </w:num>
  <w:num w:numId="9">
    <w:abstractNumId w:val="9"/>
  </w:num>
  <w:num w:numId="10">
    <w:abstractNumId w:val="6"/>
  </w:num>
  <w:num w:numId="11">
    <w:abstractNumId w:val="24"/>
  </w:num>
  <w:num w:numId="12">
    <w:abstractNumId w:val="23"/>
  </w:num>
  <w:num w:numId="13">
    <w:abstractNumId w:val="19"/>
  </w:num>
  <w:num w:numId="14">
    <w:abstractNumId w:val="21"/>
  </w:num>
  <w:num w:numId="15">
    <w:abstractNumId w:val="17"/>
  </w:num>
  <w:num w:numId="16">
    <w:abstractNumId w:val="22"/>
  </w:num>
  <w:num w:numId="17">
    <w:abstractNumId w:val="4"/>
  </w:num>
  <w:num w:numId="18">
    <w:abstractNumId w:val="11"/>
  </w:num>
  <w:num w:numId="19">
    <w:abstractNumId w:val="0"/>
  </w:num>
  <w:num w:numId="20">
    <w:abstractNumId w:val="20"/>
  </w:num>
  <w:num w:numId="21">
    <w:abstractNumId w:val="16"/>
  </w:num>
  <w:num w:numId="22">
    <w:abstractNumId w:val="27"/>
  </w:num>
  <w:num w:numId="23">
    <w:abstractNumId w:val="2"/>
  </w:num>
  <w:num w:numId="24">
    <w:abstractNumId w:val="14"/>
  </w:num>
  <w:num w:numId="25">
    <w:abstractNumId w:val="3"/>
  </w:num>
  <w:num w:numId="26">
    <w:abstractNumId w:val="25"/>
  </w:num>
  <w:num w:numId="27">
    <w:abstractNumId w:val="7"/>
  </w:num>
  <w:num w:numId="28">
    <w:abstractNumId w:val="13"/>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AD8"/>
    <w:rsid w:val="000073CD"/>
    <w:rsid w:val="00011E5A"/>
    <w:rsid w:val="00011E82"/>
    <w:rsid w:val="00012294"/>
    <w:rsid w:val="0001229D"/>
    <w:rsid w:val="00012A44"/>
    <w:rsid w:val="000130E5"/>
    <w:rsid w:val="00023A1C"/>
    <w:rsid w:val="00024908"/>
    <w:rsid w:val="00034BCA"/>
    <w:rsid w:val="000473FB"/>
    <w:rsid w:val="0005094A"/>
    <w:rsid w:val="00053227"/>
    <w:rsid w:val="0005391C"/>
    <w:rsid w:val="00054324"/>
    <w:rsid w:val="00091F3E"/>
    <w:rsid w:val="00093060"/>
    <w:rsid w:val="000A0863"/>
    <w:rsid w:val="000C0A85"/>
    <w:rsid w:val="000E7DDE"/>
    <w:rsid w:val="000F2F9C"/>
    <w:rsid w:val="001037B8"/>
    <w:rsid w:val="00113F7B"/>
    <w:rsid w:val="0012058A"/>
    <w:rsid w:val="0012611C"/>
    <w:rsid w:val="001321F0"/>
    <w:rsid w:val="00135488"/>
    <w:rsid w:val="00152A3A"/>
    <w:rsid w:val="00166BDD"/>
    <w:rsid w:val="00177DC4"/>
    <w:rsid w:val="00185229"/>
    <w:rsid w:val="001853E5"/>
    <w:rsid w:val="001948F6"/>
    <w:rsid w:val="001A2A98"/>
    <w:rsid w:val="001B0C96"/>
    <w:rsid w:val="001B2029"/>
    <w:rsid w:val="001C2C3E"/>
    <w:rsid w:val="001D3143"/>
    <w:rsid w:val="001D413F"/>
    <w:rsid w:val="001E4B3F"/>
    <w:rsid w:val="001E4BBB"/>
    <w:rsid w:val="001F0333"/>
    <w:rsid w:val="001F282B"/>
    <w:rsid w:val="002174E8"/>
    <w:rsid w:val="00247264"/>
    <w:rsid w:val="00250474"/>
    <w:rsid w:val="00256F18"/>
    <w:rsid w:val="00265B1E"/>
    <w:rsid w:val="00266574"/>
    <w:rsid w:val="0027159A"/>
    <w:rsid w:val="00291062"/>
    <w:rsid w:val="002A55C7"/>
    <w:rsid w:val="002C00C1"/>
    <w:rsid w:val="002C574A"/>
    <w:rsid w:val="002D082F"/>
    <w:rsid w:val="00305506"/>
    <w:rsid w:val="00310547"/>
    <w:rsid w:val="003132D6"/>
    <w:rsid w:val="00313AB0"/>
    <w:rsid w:val="003212D2"/>
    <w:rsid w:val="0033041C"/>
    <w:rsid w:val="00345A0D"/>
    <w:rsid w:val="003576E8"/>
    <w:rsid w:val="00376743"/>
    <w:rsid w:val="00395AA4"/>
    <w:rsid w:val="003C6827"/>
    <w:rsid w:val="003C7123"/>
    <w:rsid w:val="003D4B4D"/>
    <w:rsid w:val="003D5A7D"/>
    <w:rsid w:val="003E2274"/>
    <w:rsid w:val="003E6C6A"/>
    <w:rsid w:val="003E6CEA"/>
    <w:rsid w:val="003F5F09"/>
    <w:rsid w:val="00413485"/>
    <w:rsid w:val="0042138E"/>
    <w:rsid w:val="004222F0"/>
    <w:rsid w:val="00425240"/>
    <w:rsid w:val="00430249"/>
    <w:rsid w:val="00452F42"/>
    <w:rsid w:val="00463F22"/>
    <w:rsid w:val="004802AA"/>
    <w:rsid w:val="004830C1"/>
    <w:rsid w:val="004A2022"/>
    <w:rsid w:val="004A72EB"/>
    <w:rsid w:val="004B2768"/>
    <w:rsid w:val="004B641F"/>
    <w:rsid w:val="004B6908"/>
    <w:rsid w:val="004D79E3"/>
    <w:rsid w:val="004E4B49"/>
    <w:rsid w:val="004F2842"/>
    <w:rsid w:val="004F53BE"/>
    <w:rsid w:val="0052409A"/>
    <w:rsid w:val="0053366F"/>
    <w:rsid w:val="00536635"/>
    <w:rsid w:val="00550111"/>
    <w:rsid w:val="0055371D"/>
    <w:rsid w:val="00557211"/>
    <w:rsid w:val="00560406"/>
    <w:rsid w:val="00571D3F"/>
    <w:rsid w:val="00576A47"/>
    <w:rsid w:val="00590030"/>
    <w:rsid w:val="0059398F"/>
    <w:rsid w:val="005A3249"/>
    <w:rsid w:val="005A53F5"/>
    <w:rsid w:val="005B1728"/>
    <w:rsid w:val="005B4BAF"/>
    <w:rsid w:val="005C16DD"/>
    <w:rsid w:val="005C64A1"/>
    <w:rsid w:val="005E16A9"/>
    <w:rsid w:val="005F02A7"/>
    <w:rsid w:val="005F15AE"/>
    <w:rsid w:val="005F62D7"/>
    <w:rsid w:val="0061374B"/>
    <w:rsid w:val="00625111"/>
    <w:rsid w:val="006349F4"/>
    <w:rsid w:val="00662213"/>
    <w:rsid w:val="0066716D"/>
    <w:rsid w:val="00670DE2"/>
    <w:rsid w:val="006907E1"/>
    <w:rsid w:val="006B24DC"/>
    <w:rsid w:val="006D4EBD"/>
    <w:rsid w:val="006D6056"/>
    <w:rsid w:val="00702E95"/>
    <w:rsid w:val="0070452D"/>
    <w:rsid w:val="007047B8"/>
    <w:rsid w:val="0070525C"/>
    <w:rsid w:val="007156EF"/>
    <w:rsid w:val="00717FFD"/>
    <w:rsid w:val="00722053"/>
    <w:rsid w:val="007267D6"/>
    <w:rsid w:val="00732C8A"/>
    <w:rsid w:val="00735872"/>
    <w:rsid w:val="00742099"/>
    <w:rsid w:val="00745526"/>
    <w:rsid w:val="007466D8"/>
    <w:rsid w:val="007510BB"/>
    <w:rsid w:val="00760539"/>
    <w:rsid w:val="00767598"/>
    <w:rsid w:val="0078639A"/>
    <w:rsid w:val="00787A8D"/>
    <w:rsid w:val="007B1449"/>
    <w:rsid w:val="007B2115"/>
    <w:rsid w:val="007C7893"/>
    <w:rsid w:val="007D0FF1"/>
    <w:rsid w:val="007E302E"/>
    <w:rsid w:val="00806CA4"/>
    <w:rsid w:val="008134A2"/>
    <w:rsid w:val="00821061"/>
    <w:rsid w:val="00821A65"/>
    <w:rsid w:val="00821CDD"/>
    <w:rsid w:val="00824061"/>
    <w:rsid w:val="00835468"/>
    <w:rsid w:val="00836082"/>
    <w:rsid w:val="00837C9C"/>
    <w:rsid w:val="00845BD0"/>
    <w:rsid w:val="008471F4"/>
    <w:rsid w:val="008520FE"/>
    <w:rsid w:val="00855604"/>
    <w:rsid w:val="008721BF"/>
    <w:rsid w:val="0087715B"/>
    <w:rsid w:val="00881F20"/>
    <w:rsid w:val="00882D4C"/>
    <w:rsid w:val="0089648E"/>
    <w:rsid w:val="00896A61"/>
    <w:rsid w:val="008A1863"/>
    <w:rsid w:val="008A5DF2"/>
    <w:rsid w:val="008B097C"/>
    <w:rsid w:val="008B3F38"/>
    <w:rsid w:val="008B5698"/>
    <w:rsid w:val="008B5779"/>
    <w:rsid w:val="008C2CBA"/>
    <w:rsid w:val="008D4AD3"/>
    <w:rsid w:val="008E4320"/>
    <w:rsid w:val="008F0FD2"/>
    <w:rsid w:val="00903985"/>
    <w:rsid w:val="009068AF"/>
    <w:rsid w:val="00911D6E"/>
    <w:rsid w:val="009134B2"/>
    <w:rsid w:val="009256C9"/>
    <w:rsid w:val="009269B6"/>
    <w:rsid w:val="00941491"/>
    <w:rsid w:val="0094688F"/>
    <w:rsid w:val="009545C4"/>
    <w:rsid w:val="009629BF"/>
    <w:rsid w:val="009968E2"/>
    <w:rsid w:val="009A059F"/>
    <w:rsid w:val="009C6FA4"/>
    <w:rsid w:val="009D1CE7"/>
    <w:rsid w:val="009E0397"/>
    <w:rsid w:val="009E51C6"/>
    <w:rsid w:val="009F7337"/>
    <w:rsid w:val="00A20B8D"/>
    <w:rsid w:val="00A3315D"/>
    <w:rsid w:val="00A34E69"/>
    <w:rsid w:val="00A36F7B"/>
    <w:rsid w:val="00A456E7"/>
    <w:rsid w:val="00A6507E"/>
    <w:rsid w:val="00A661C2"/>
    <w:rsid w:val="00A66333"/>
    <w:rsid w:val="00A67E6A"/>
    <w:rsid w:val="00A70E98"/>
    <w:rsid w:val="00A8475C"/>
    <w:rsid w:val="00A9422B"/>
    <w:rsid w:val="00A94333"/>
    <w:rsid w:val="00A95248"/>
    <w:rsid w:val="00AB0C91"/>
    <w:rsid w:val="00AD061A"/>
    <w:rsid w:val="00AD0D58"/>
    <w:rsid w:val="00AE650E"/>
    <w:rsid w:val="00AF007D"/>
    <w:rsid w:val="00AF3659"/>
    <w:rsid w:val="00AF4659"/>
    <w:rsid w:val="00B025F9"/>
    <w:rsid w:val="00B05350"/>
    <w:rsid w:val="00B07805"/>
    <w:rsid w:val="00B223C8"/>
    <w:rsid w:val="00B26802"/>
    <w:rsid w:val="00B27858"/>
    <w:rsid w:val="00B27992"/>
    <w:rsid w:val="00B30B9A"/>
    <w:rsid w:val="00B37668"/>
    <w:rsid w:val="00B70007"/>
    <w:rsid w:val="00B75622"/>
    <w:rsid w:val="00B9377F"/>
    <w:rsid w:val="00BA7C09"/>
    <w:rsid w:val="00BB19AA"/>
    <w:rsid w:val="00BB694C"/>
    <w:rsid w:val="00BC202E"/>
    <w:rsid w:val="00BC5D04"/>
    <w:rsid w:val="00BC5EE7"/>
    <w:rsid w:val="00BD5EDE"/>
    <w:rsid w:val="00BE1EE1"/>
    <w:rsid w:val="00BF415B"/>
    <w:rsid w:val="00BF611B"/>
    <w:rsid w:val="00C10631"/>
    <w:rsid w:val="00C1311D"/>
    <w:rsid w:val="00C21A09"/>
    <w:rsid w:val="00C26987"/>
    <w:rsid w:val="00C2707B"/>
    <w:rsid w:val="00C324B1"/>
    <w:rsid w:val="00C35D67"/>
    <w:rsid w:val="00C42766"/>
    <w:rsid w:val="00C53888"/>
    <w:rsid w:val="00C73720"/>
    <w:rsid w:val="00C85E5F"/>
    <w:rsid w:val="00C866DE"/>
    <w:rsid w:val="00CB1D61"/>
    <w:rsid w:val="00CD5B14"/>
    <w:rsid w:val="00CE0173"/>
    <w:rsid w:val="00CE6182"/>
    <w:rsid w:val="00CE622F"/>
    <w:rsid w:val="00CE75F1"/>
    <w:rsid w:val="00CF101F"/>
    <w:rsid w:val="00CF3E8C"/>
    <w:rsid w:val="00CF7EF1"/>
    <w:rsid w:val="00D03A93"/>
    <w:rsid w:val="00D0541E"/>
    <w:rsid w:val="00D0621C"/>
    <w:rsid w:val="00D23003"/>
    <w:rsid w:val="00D30F6B"/>
    <w:rsid w:val="00D34102"/>
    <w:rsid w:val="00D35E67"/>
    <w:rsid w:val="00D41124"/>
    <w:rsid w:val="00D43E38"/>
    <w:rsid w:val="00D55337"/>
    <w:rsid w:val="00D57E72"/>
    <w:rsid w:val="00D60933"/>
    <w:rsid w:val="00D637E7"/>
    <w:rsid w:val="00D66836"/>
    <w:rsid w:val="00D7416B"/>
    <w:rsid w:val="00D91621"/>
    <w:rsid w:val="00D91B21"/>
    <w:rsid w:val="00D93446"/>
    <w:rsid w:val="00DA3EA4"/>
    <w:rsid w:val="00DC2DCD"/>
    <w:rsid w:val="00DC4979"/>
    <w:rsid w:val="00DE4691"/>
    <w:rsid w:val="00E16102"/>
    <w:rsid w:val="00E21E60"/>
    <w:rsid w:val="00E23C6F"/>
    <w:rsid w:val="00E32AD8"/>
    <w:rsid w:val="00E5389A"/>
    <w:rsid w:val="00E61ADA"/>
    <w:rsid w:val="00E66668"/>
    <w:rsid w:val="00E736B6"/>
    <w:rsid w:val="00E76728"/>
    <w:rsid w:val="00E85721"/>
    <w:rsid w:val="00E94609"/>
    <w:rsid w:val="00EC4F47"/>
    <w:rsid w:val="00ED735F"/>
    <w:rsid w:val="00EE7DE1"/>
    <w:rsid w:val="00EF2B85"/>
    <w:rsid w:val="00EF38BF"/>
    <w:rsid w:val="00F015B8"/>
    <w:rsid w:val="00F032CA"/>
    <w:rsid w:val="00F037CF"/>
    <w:rsid w:val="00F05F7A"/>
    <w:rsid w:val="00F1206E"/>
    <w:rsid w:val="00F24A34"/>
    <w:rsid w:val="00F328FD"/>
    <w:rsid w:val="00F438FA"/>
    <w:rsid w:val="00F63E2B"/>
    <w:rsid w:val="00F93BAB"/>
    <w:rsid w:val="00F97BE0"/>
    <w:rsid w:val="00FB0890"/>
    <w:rsid w:val="00FC7EE4"/>
    <w:rsid w:val="00FD582C"/>
    <w:rsid w:val="00FD6FCB"/>
    <w:rsid w:val="00FF3D93"/>
    <w:rsid w:val="1AC39C12"/>
    <w:rsid w:val="1C5F6C73"/>
    <w:rsid w:val="1C88A0B7"/>
    <w:rsid w:val="1D5B4DC7"/>
    <w:rsid w:val="1F970D35"/>
    <w:rsid w:val="1FDAD534"/>
    <w:rsid w:val="2174DF2D"/>
    <w:rsid w:val="270D7697"/>
    <w:rsid w:val="28C36B74"/>
    <w:rsid w:val="28E2ECC5"/>
    <w:rsid w:val="36942870"/>
    <w:rsid w:val="36F70D19"/>
    <w:rsid w:val="3F5E77E2"/>
    <w:rsid w:val="40236B58"/>
    <w:rsid w:val="420303B8"/>
    <w:rsid w:val="424AC7C6"/>
    <w:rsid w:val="455372C8"/>
    <w:rsid w:val="47622921"/>
    <w:rsid w:val="4C359A44"/>
    <w:rsid w:val="4D09DBE6"/>
    <w:rsid w:val="4D9696E3"/>
    <w:rsid w:val="5189E862"/>
    <w:rsid w:val="569795CF"/>
    <w:rsid w:val="594F390F"/>
    <w:rsid w:val="59CF3691"/>
    <w:rsid w:val="5AFC44FF"/>
    <w:rsid w:val="5E578AA2"/>
    <w:rsid w:val="62A8A063"/>
    <w:rsid w:val="668190B5"/>
    <w:rsid w:val="7602A798"/>
    <w:rsid w:val="779E77F9"/>
    <w:rsid w:val="7AD1C398"/>
    <w:rsid w:val="7C916A6D"/>
    <w:rsid w:val="7E09645A"/>
    <w:rsid w:val="7FD19A8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14:docId w14:val="197D2A56"/>
  <w15:docId w15:val="{C4404DA8-38E9-4F52-9469-F36DF5971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4"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af-ZA"/>
    </w:rPr>
  </w:style>
  <w:style w:type="paragraph" w:styleId="Heading1">
    <w:name w:val="heading 1"/>
    <w:basedOn w:val="Normal"/>
    <w:next w:val="Normal"/>
    <w:link w:val="Heading1Char"/>
    <w:uiPriority w:val="4"/>
    <w:qFormat/>
    <w:rsid w:val="00742099"/>
    <w:pPr>
      <w:keepNext/>
      <w:keepLines/>
      <w:spacing w:before="360" w:after="120" w:line="264" w:lineRule="auto"/>
      <w:outlineLvl w:val="0"/>
    </w:pPr>
    <w:rPr>
      <w:rFonts w:asciiTheme="majorHAnsi" w:eastAsiaTheme="majorEastAsia" w:hAnsiTheme="majorHAnsi" w:cstheme="majorBidi"/>
      <w:color w:val="4F81BD" w:themeColor="accent1"/>
      <w:sz w:val="30"/>
      <w:szCs w:val="30"/>
      <w:lang w:eastAsia="ja-JP"/>
    </w:rPr>
  </w:style>
  <w:style w:type="paragraph" w:styleId="Heading2">
    <w:name w:val="heading 2"/>
    <w:basedOn w:val="Normal"/>
    <w:next w:val="Normal"/>
    <w:link w:val="Heading2Char"/>
    <w:uiPriority w:val="9"/>
    <w:semiHidden/>
    <w:unhideWhenUsed/>
    <w:qFormat/>
    <w:rsid w:val="001A2A9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3446"/>
    <w:pPr>
      <w:ind w:left="720"/>
      <w:contextualSpacing/>
    </w:pPr>
  </w:style>
  <w:style w:type="paragraph" w:styleId="Header">
    <w:name w:val="header"/>
    <w:basedOn w:val="Normal"/>
    <w:link w:val="HeaderChar"/>
    <w:uiPriority w:val="99"/>
    <w:unhideWhenUsed/>
    <w:rsid w:val="00F037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37CF"/>
    <w:rPr>
      <w:lang w:val="en-US"/>
    </w:rPr>
  </w:style>
  <w:style w:type="paragraph" w:styleId="Footer">
    <w:name w:val="footer"/>
    <w:basedOn w:val="Normal"/>
    <w:link w:val="FooterChar"/>
    <w:uiPriority w:val="99"/>
    <w:unhideWhenUsed/>
    <w:rsid w:val="00F037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37CF"/>
    <w:rPr>
      <w:lang w:val="en-US"/>
    </w:rPr>
  </w:style>
  <w:style w:type="character" w:customStyle="1" w:styleId="Heading1Char">
    <w:name w:val="Heading 1 Char"/>
    <w:basedOn w:val="DefaultParagraphFont"/>
    <w:link w:val="Heading1"/>
    <w:uiPriority w:val="4"/>
    <w:rsid w:val="00742099"/>
    <w:rPr>
      <w:rFonts w:asciiTheme="majorHAnsi" w:eastAsiaTheme="majorEastAsia" w:hAnsiTheme="majorHAnsi" w:cstheme="majorBidi"/>
      <w:color w:val="4F81BD" w:themeColor="accent1"/>
      <w:sz w:val="30"/>
      <w:szCs w:val="30"/>
      <w:lang w:val="en-US" w:eastAsia="ja-JP"/>
    </w:rPr>
  </w:style>
  <w:style w:type="paragraph" w:styleId="Title">
    <w:name w:val="Title"/>
    <w:basedOn w:val="Normal"/>
    <w:next w:val="Normal"/>
    <w:link w:val="TitleChar"/>
    <w:uiPriority w:val="6"/>
    <w:qFormat/>
    <w:rsid w:val="00742099"/>
    <w:pPr>
      <w:spacing w:after="400" w:line="264" w:lineRule="auto"/>
      <w:contextualSpacing/>
    </w:pPr>
    <w:rPr>
      <w:rFonts w:asciiTheme="majorHAnsi" w:eastAsiaTheme="majorEastAsia" w:hAnsiTheme="majorHAnsi" w:cstheme="majorBidi"/>
      <w:color w:val="4F81BD" w:themeColor="accent1"/>
      <w:kern w:val="28"/>
      <w:sz w:val="56"/>
      <w:szCs w:val="56"/>
      <w:lang w:eastAsia="ja-JP"/>
    </w:rPr>
  </w:style>
  <w:style w:type="character" w:customStyle="1" w:styleId="TitleChar">
    <w:name w:val="Title Char"/>
    <w:basedOn w:val="DefaultParagraphFont"/>
    <w:link w:val="Title"/>
    <w:uiPriority w:val="6"/>
    <w:rsid w:val="00742099"/>
    <w:rPr>
      <w:rFonts w:asciiTheme="majorHAnsi" w:eastAsiaTheme="majorEastAsia" w:hAnsiTheme="majorHAnsi" w:cstheme="majorBidi"/>
      <w:color w:val="4F81BD" w:themeColor="accent1"/>
      <w:kern w:val="28"/>
      <w:sz w:val="56"/>
      <w:szCs w:val="56"/>
      <w:lang w:val="en-US" w:eastAsia="ja-JP"/>
    </w:rPr>
  </w:style>
  <w:style w:type="paragraph" w:styleId="BodyText3">
    <w:name w:val="Body Text 3"/>
    <w:basedOn w:val="Normal"/>
    <w:link w:val="BodyText3Char"/>
    <w:rsid w:val="009545C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autoSpaceDE w:val="0"/>
      <w:autoSpaceDN w:val="0"/>
      <w:adjustRightInd w:val="0"/>
      <w:spacing w:after="0" w:line="240" w:lineRule="auto"/>
      <w:jc w:val="both"/>
    </w:pPr>
    <w:rPr>
      <w:rFonts w:ascii="Times New Roman" w:eastAsia="Times New Roman" w:hAnsi="Times New Roman" w:cs="Times New Roman"/>
      <w:color w:val="000000"/>
      <w:szCs w:val="28"/>
    </w:rPr>
  </w:style>
  <w:style w:type="character" w:customStyle="1" w:styleId="BodyText3Char">
    <w:name w:val="Body Text 3 Char"/>
    <w:basedOn w:val="DefaultParagraphFont"/>
    <w:link w:val="BodyText3"/>
    <w:rsid w:val="009545C4"/>
    <w:rPr>
      <w:rFonts w:ascii="Times New Roman" w:eastAsia="Times New Roman" w:hAnsi="Times New Roman" w:cs="Times New Roman"/>
      <w:color w:val="000000"/>
      <w:szCs w:val="28"/>
      <w:lang w:val="en-US"/>
    </w:rPr>
  </w:style>
  <w:style w:type="paragraph" w:styleId="FootnoteText">
    <w:name w:val="footnote text"/>
    <w:basedOn w:val="Normal"/>
    <w:link w:val="FootnoteTextChar"/>
    <w:uiPriority w:val="99"/>
    <w:semiHidden/>
    <w:rsid w:val="009545C4"/>
    <w:pPr>
      <w:spacing w:after="0" w:line="240" w:lineRule="auto"/>
    </w:pPr>
    <w:rPr>
      <w:rFonts w:ascii="Times New Roman" w:eastAsia="Times New Roman" w:hAnsi="Times New Roman" w:cs="Times New Roman"/>
      <w:sz w:val="20"/>
      <w:szCs w:val="20"/>
      <w:lang w:val="en-ZA"/>
    </w:rPr>
  </w:style>
  <w:style w:type="character" w:customStyle="1" w:styleId="FootnoteTextChar">
    <w:name w:val="Footnote Text Char"/>
    <w:basedOn w:val="DefaultParagraphFont"/>
    <w:link w:val="FootnoteText"/>
    <w:uiPriority w:val="99"/>
    <w:semiHidden/>
    <w:rsid w:val="009545C4"/>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rsid w:val="009545C4"/>
    <w:rPr>
      <w:vertAlign w:val="superscript"/>
    </w:rPr>
  </w:style>
  <w:style w:type="paragraph" w:styleId="BodyText">
    <w:name w:val="Body Text"/>
    <w:basedOn w:val="Normal"/>
    <w:link w:val="BodyTextChar"/>
    <w:uiPriority w:val="99"/>
    <w:semiHidden/>
    <w:unhideWhenUsed/>
    <w:rsid w:val="009968E2"/>
    <w:pPr>
      <w:spacing w:after="120"/>
    </w:pPr>
  </w:style>
  <w:style w:type="character" w:customStyle="1" w:styleId="BodyTextChar">
    <w:name w:val="Body Text Char"/>
    <w:basedOn w:val="DefaultParagraphFont"/>
    <w:link w:val="BodyText"/>
    <w:uiPriority w:val="99"/>
    <w:semiHidden/>
    <w:rsid w:val="009968E2"/>
    <w:rPr>
      <w:lang w:val="en-US"/>
    </w:rPr>
  </w:style>
  <w:style w:type="character" w:customStyle="1" w:styleId="Heading2Char">
    <w:name w:val="Heading 2 Char"/>
    <w:basedOn w:val="DefaultParagraphFont"/>
    <w:link w:val="Heading2"/>
    <w:uiPriority w:val="9"/>
    <w:semiHidden/>
    <w:rsid w:val="001A2A98"/>
    <w:rPr>
      <w:rFonts w:asciiTheme="majorHAnsi" w:eastAsiaTheme="majorEastAsia" w:hAnsiTheme="majorHAnsi" w:cstheme="majorBidi"/>
      <w:color w:val="365F91" w:themeColor="accent1" w:themeShade="BF"/>
      <w:sz w:val="26"/>
      <w:szCs w:val="26"/>
      <w:lang w:val="en-US"/>
    </w:rPr>
  </w:style>
  <w:style w:type="character" w:styleId="CommentReference">
    <w:name w:val="annotation reference"/>
    <w:basedOn w:val="DefaultParagraphFont"/>
    <w:semiHidden/>
    <w:unhideWhenUsed/>
    <w:rsid w:val="00767598"/>
    <w:rPr>
      <w:sz w:val="16"/>
      <w:szCs w:val="16"/>
    </w:rPr>
  </w:style>
  <w:style w:type="paragraph" w:styleId="CommentText">
    <w:name w:val="annotation text"/>
    <w:basedOn w:val="Normal"/>
    <w:link w:val="CommentTextChar"/>
    <w:semiHidden/>
    <w:unhideWhenUsed/>
    <w:rsid w:val="00767598"/>
    <w:pPr>
      <w:spacing w:line="240" w:lineRule="auto"/>
    </w:pPr>
    <w:rPr>
      <w:sz w:val="20"/>
      <w:szCs w:val="20"/>
    </w:rPr>
  </w:style>
  <w:style w:type="character" w:customStyle="1" w:styleId="CommentTextChar">
    <w:name w:val="Comment Text Char"/>
    <w:basedOn w:val="DefaultParagraphFont"/>
    <w:link w:val="CommentText"/>
    <w:semiHidden/>
    <w:rsid w:val="00767598"/>
    <w:rPr>
      <w:sz w:val="20"/>
      <w:szCs w:val="20"/>
      <w:lang w:val="af-ZA"/>
    </w:rPr>
  </w:style>
  <w:style w:type="paragraph" w:styleId="CommentSubject">
    <w:name w:val="annotation subject"/>
    <w:basedOn w:val="CommentText"/>
    <w:next w:val="CommentText"/>
    <w:link w:val="CommentSubjectChar"/>
    <w:uiPriority w:val="99"/>
    <w:semiHidden/>
    <w:unhideWhenUsed/>
    <w:rsid w:val="00767598"/>
    <w:rPr>
      <w:b/>
      <w:bCs/>
    </w:rPr>
  </w:style>
  <w:style w:type="character" w:customStyle="1" w:styleId="CommentSubjectChar">
    <w:name w:val="Comment Subject Char"/>
    <w:basedOn w:val="CommentTextChar"/>
    <w:link w:val="CommentSubject"/>
    <w:uiPriority w:val="99"/>
    <w:semiHidden/>
    <w:rsid w:val="00767598"/>
    <w:rPr>
      <w:b/>
      <w:bCs/>
      <w:sz w:val="20"/>
      <w:szCs w:val="20"/>
      <w:lang w:val="af-ZA"/>
    </w:rPr>
  </w:style>
  <w:style w:type="paragraph" w:styleId="Revision">
    <w:name w:val="Revision"/>
    <w:hidden/>
    <w:uiPriority w:val="99"/>
    <w:semiHidden/>
    <w:rsid w:val="00767598"/>
    <w:pPr>
      <w:spacing w:after="0" w:line="240" w:lineRule="auto"/>
    </w:pPr>
    <w:rPr>
      <w:lang w:val="af-ZA"/>
    </w:rPr>
  </w:style>
  <w:style w:type="paragraph" w:styleId="BlockText">
    <w:name w:val="Block Text"/>
    <w:basedOn w:val="Normal"/>
    <w:rsid w:val="009269B6"/>
    <w:pPr>
      <w:spacing w:after="0" w:line="240" w:lineRule="auto"/>
      <w:ind w:left="360" w:right="-147"/>
    </w:pPr>
    <w:rPr>
      <w:rFonts w:ascii="Arial" w:eastAsia="Times New Roman" w:hAnsi="Arial" w:cs="Times New Roman"/>
      <w:sz w:val="20"/>
      <w:szCs w:val="20"/>
      <w:lang w:val="en-US" w:eastAsia="af-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0238D2CB7449743869A748D154ABC39" ma:contentTypeVersion="6" ma:contentTypeDescription="Create a new document." ma:contentTypeScope="" ma:versionID="459518ac5aed3b0331bfae24d0842743">
  <xsd:schema xmlns:xsd="http://www.w3.org/2001/XMLSchema" xmlns:xs="http://www.w3.org/2001/XMLSchema" xmlns:p="http://schemas.microsoft.com/office/2006/metadata/properties" xmlns:ns2="d95e4716-b131-4be9-b2f4-50d83a3e4b76" targetNamespace="http://schemas.microsoft.com/office/2006/metadata/properties" ma:root="true" ma:fieldsID="764d1765da263008d52f4a20ee2da46d" ns2:_="">
    <xsd:import namespace="d95e4716-b131-4be9-b2f4-50d83a3e4b7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5e4716-b131-4be9-b2f4-50d83a3e4b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205F2C8-7916-4392-BF55-F528C72472E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0F923F9-D419-4C96-BDC8-470ED57EB191}">
  <ds:schemaRefs>
    <ds:schemaRef ds:uri="http://schemas.microsoft.com/sharepoint/v3/contenttype/forms"/>
  </ds:schemaRefs>
</ds:datastoreItem>
</file>

<file path=customXml/itemProps3.xml><?xml version="1.0" encoding="utf-8"?>
<ds:datastoreItem xmlns:ds="http://schemas.openxmlformats.org/officeDocument/2006/customXml" ds:itemID="{B7216870-4060-4EC7-A099-986E78980A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5e4716-b131-4be9-b2f4-50d83a3e4b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21</Pages>
  <Words>9517</Words>
  <Characters>54252</Characters>
  <Application>Microsoft Office Word</Application>
  <DocSecurity>0</DocSecurity>
  <Lines>452</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 Odendaal</dc:creator>
  <cp:keywords/>
  <dc:description/>
  <cp:lastModifiedBy>Johann Odendaal</cp:lastModifiedBy>
  <cp:revision>3</cp:revision>
  <cp:lastPrinted>2022-03-24T14:46:00Z</cp:lastPrinted>
  <dcterms:created xsi:type="dcterms:W3CDTF">2022-03-24T14:45:00Z</dcterms:created>
  <dcterms:modified xsi:type="dcterms:W3CDTF">2022-03-24T14:54:00Z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0x01010010238D2CB7449743869A748D154ABC39</vt:lpwstr>
  </property>
</Properties>
</file>